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69012" w14:textId="77777777" w:rsidR="009028AA" w:rsidRDefault="009028AA" w:rsidP="00D7120E">
      <w:pPr>
        <w:pStyle w:val="Heading1"/>
        <w:spacing w:before="0"/>
        <w:jc w:val="center"/>
        <w:rPr>
          <w:color w:val="auto"/>
          <w:sz w:val="36"/>
        </w:rPr>
      </w:pPr>
      <w:bookmarkStart w:id="0" w:name="_GoBack"/>
      <w:bookmarkEnd w:id="0"/>
    </w:p>
    <w:p w14:paraId="0131CE85" w14:textId="77777777" w:rsidR="00225E97" w:rsidRDefault="00225E97" w:rsidP="00D7120E">
      <w:pPr>
        <w:pStyle w:val="Heading1"/>
        <w:spacing w:before="0"/>
        <w:jc w:val="center"/>
        <w:rPr>
          <w:color w:val="auto"/>
          <w:sz w:val="36"/>
        </w:rPr>
      </w:pPr>
    </w:p>
    <w:p w14:paraId="6ECC7ED5" w14:textId="77777777" w:rsidR="00116CA0" w:rsidRPr="00206D5B" w:rsidRDefault="00116CA0" w:rsidP="00116CA0">
      <w:pPr>
        <w:rPr>
          <w:lang w:val="en-US"/>
        </w:rPr>
      </w:pPr>
    </w:p>
    <w:p w14:paraId="362AAC43" w14:textId="77777777" w:rsidR="00116CA0" w:rsidRPr="00116CA0" w:rsidRDefault="00116CA0" w:rsidP="00116CA0">
      <w:pPr>
        <w:pStyle w:val="Heading1"/>
        <w:spacing w:before="0"/>
        <w:jc w:val="center"/>
        <w:rPr>
          <w:color w:val="auto"/>
          <w:sz w:val="36"/>
        </w:rPr>
      </w:pPr>
      <w:r w:rsidRPr="00116CA0">
        <w:rPr>
          <w:color w:val="auto"/>
          <w:sz w:val="36"/>
        </w:rPr>
        <w:t>ACTA ENTREGA DE DOCUMENTOS y ARCHIVOS OTORGADOS Y/O GENERADOS DURANTE  SU PERIODO LABORAL</w:t>
      </w:r>
    </w:p>
    <w:p w14:paraId="1E1F6786" w14:textId="77777777" w:rsidR="009028AA" w:rsidRPr="009028AA" w:rsidRDefault="009028AA" w:rsidP="009028AA"/>
    <w:p w14:paraId="35D349B6" w14:textId="77777777" w:rsidR="00691E2C" w:rsidRPr="00691E2C" w:rsidRDefault="00691E2C" w:rsidP="00691E2C"/>
    <w:p w14:paraId="05BF9048" w14:textId="77777777" w:rsidR="005968C1" w:rsidRDefault="00571D81" w:rsidP="00E7097F">
      <w:pPr>
        <w:spacing w:line="276" w:lineRule="auto"/>
        <w:jc w:val="both"/>
      </w:pPr>
      <w:r>
        <w:t>En la c</w:t>
      </w:r>
      <w:r w:rsidR="00B267E6">
        <w:t xml:space="preserve">iudad de </w:t>
      </w:r>
      <w:r w:rsidR="004800C0">
        <w:t>__________</w:t>
      </w:r>
      <w:r w:rsidR="00B267E6">
        <w:t xml:space="preserve"> a los</w:t>
      </w:r>
      <w:r w:rsidR="003F56C2">
        <w:t xml:space="preserve"> </w:t>
      </w:r>
      <w:r w:rsidR="0068589F">
        <w:t>__</w:t>
      </w:r>
      <w:r w:rsidR="003F56C2">
        <w:t xml:space="preserve"> </w:t>
      </w:r>
      <w:r w:rsidR="00A66C3C">
        <w:t xml:space="preserve">días </w:t>
      </w:r>
      <w:r w:rsidR="00B267E6">
        <w:t>del mes de</w:t>
      </w:r>
      <w:r w:rsidR="00A66C3C">
        <w:t xml:space="preserve"> </w:t>
      </w:r>
      <w:r w:rsidR="0068589F">
        <w:t>___</w:t>
      </w:r>
      <w:r w:rsidR="004800C0">
        <w:t>______</w:t>
      </w:r>
      <w:r w:rsidR="003F56C2">
        <w:t xml:space="preserve"> </w:t>
      </w:r>
      <w:r w:rsidR="00B267E6">
        <w:t>de</w:t>
      </w:r>
      <w:r w:rsidR="00A66C3C">
        <w:t>l</w:t>
      </w:r>
      <w:r w:rsidR="00B267E6">
        <w:t xml:space="preserve"> año</w:t>
      </w:r>
      <w:r w:rsidR="003F56C2">
        <w:t xml:space="preserve"> </w:t>
      </w:r>
      <w:r w:rsidR="004800C0">
        <w:t>_____</w:t>
      </w:r>
      <w:r w:rsidR="00B267E6">
        <w:t>,</w:t>
      </w:r>
      <w:r w:rsidR="00A15440">
        <w:t xml:space="preserve"> </w:t>
      </w:r>
      <w:r w:rsidR="00B267E6">
        <w:t xml:space="preserve"> </w:t>
      </w:r>
      <w:r w:rsidR="004800C0">
        <w:t>la Vicepresidencia de la República</w:t>
      </w:r>
      <w:r w:rsidR="00A134BB">
        <w:t xml:space="preserve">, </w:t>
      </w:r>
      <w:r w:rsidR="00B267E6">
        <w:t>en cumplimiento al Art. 110 del Reglamento General a la Ley Orgánica del Ser</w:t>
      </w:r>
      <w:r w:rsidR="005968C1">
        <w:t>vicio Público</w:t>
      </w:r>
      <w:r>
        <w:t xml:space="preserve"> mismo dispone: “</w:t>
      </w:r>
      <w:r w:rsidRPr="00571D81">
        <w:rPr>
          <w:b/>
          <w:i/>
          <w:sz w:val="23"/>
          <w:szCs w:val="23"/>
        </w:rPr>
        <w:t>Entrega de bienes y archivos.- En los casos de cesación de funciones, salvo por muerte la o el servidor, se deberá suscribir obligatoriamente un acta de entrega recepción de los bienes y archivos bajo su responsabilidad</w:t>
      </w:r>
      <w:r w:rsidRPr="00571D81">
        <w:rPr>
          <w:b/>
          <w:i/>
        </w:rPr>
        <w:t>”</w:t>
      </w:r>
      <w:r>
        <w:t xml:space="preserve">. </w:t>
      </w:r>
      <w:r w:rsidR="005968C1">
        <w:t xml:space="preserve">Comparecen  por una parte </w:t>
      </w:r>
      <w:r w:rsidR="00A66C3C">
        <w:t>el Sr</w:t>
      </w:r>
      <w:r w:rsidR="003F56C2">
        <w:t>.</w:t>
      </w:r>
      <w:r w:rsidR="006D0796">
        <w:t>/a</w:t>
      </w:r>
      <w:r w:rsidR="003F56C2">
        <w:t xml:space="preserve"> </w:t>
      </w:r>
      <w:r w:rsidR="0068589F">
        <w:t>_</w:t>
      </w:r>
      <w:r w:rsidR="00225E97">
        <w:t>______________</w:t>
      </w:r>
      <w:r w:rsidR="0068589F">
        <w:t>____</w:t>
      </w:r>
      <w:r w:rsidR="00225E97">
        <w:t>___</w:t>
      </w:r>
      <w:r w:rsidR="0097073A">
        <w:t>_______</w:t>
      </w:r>
      <w:r w:rsidR="00225E97">
        <w:t>__</w:t>
      </w:r>
      <w:r w:rsidR="0068589F">
        <w:t>___</w:t>
      </w:r>
      <w:r w:rsidR="003F56C2">
        <w:t xml:space="preserve">, </w:t>
      </w:r>
      <w:r>
        <w:t>f</w:t>
      </w:r>
      <w:r w:rsidR="003944D2">
        <w:t>uncionario saliente</w:t>
      </w:r>
      <w:r w:rsidR="006D0796">
        <w:t>;</w:t>
      </w:r>
      <w:r w:rsidR="003F56C2">
        <w:t xml:space="preserve"> </w:t>
      </w:r>
      <w:r w:rsidR="005968C1">
        <w:t>y</w:t>
      </w:r>
      <w:r w:rsidR="009028AA">
        <w:t>,</w:t>
      </w:r>
      <w:r w:rsidR="005968C1">
        <w:t xml:space="preserve"> por otra parte </w:t>
      </w:r>
      <w:r w:rsidR="003F56C2">
        <w:t>el</w:t>
      </w:r>
      <w:r w:rsidR="006D0796">
        <w:t xml:space="preserve"> Sr./a</w:t>
      </w:r>
      <w:r w:rsidR="003F56C2">
        <w:t xml:space="preserve"> </w:t>
      </w:r>
      <w:r w:rsidR="0068589F">
        <w:t>_________</w:t>
      </w:r>
      <w:r w:rsidR="00225E97">
        <w:t>_____________</w:t>
      </w:r>
      <w:r w:rsidR="0068589F">
        <w:t>___</w:t>
      </w:r>
      <w:r w:rsidR="003F56C2">
        <w:t xml:space="preserve">, </w:t>
      </w:r>
      <w:r w:rsidRPr="00571D81">
        <w:rPr>
          <w:b/>
        </w:rPr>
        <w:t>(Cargo)</w:t>
      </w:r>
      <w:r w:rsidR="00225E97">
        <w:rPr>
          <w:b/>
        </w:rPr>
        <w:t xml:space="preserve"> ________________________</w:t>
      </w:r>
      <w:r w:rsidR="0097073A">
        <w:rPr>
          <w:b/>
        </w:rPr>
        <w:t>_____</w:t>
      </w:r>
      <w:r w:rsidR="00225E97">
        <w:rPr>
          <w:b/>
        </w:rPr>
        <w:t>____</w:t>
      </w:r>
      <w:r w:rsidR="00225E97">
        <w:t>;</w:t>
      </w:r>
      <w:r w:rsidR="003F56C2">
        <w:t xml:space="preserve"> para</w:t>
      </w:r>
      <w:r w:rsidR="005968C1">
        <w:t xml:space="preserve"> la celebración de la presente acta entrega –recepción de documentos, archivos físicos y digitales, de acuerdo </w:t>
      </w:r>
      <w:r w:rsidR="0066700F">
        <w:t xml:space="preserve">con el anexo </w:t>
      </w:r>
      <w:r w:rsidR="0066700F" w:rsidRPr="0066700F">
        <w:t>MPP-CGAF-DGDA-001-FO-003 Inventario Documental</w:t>
      </w:r>
      <w:r w:rsidR="0066700F">
        <w:t>.</w:t>
      </w:r>
    </w:p>
    <w:p w14:paraId="210EC05F" w14:textId="77777777" w:rsidR="00E7097F" w:rsidRDefault="00E7097F" w:rsidP="00E7097F">
      <w:pPr>
        <w:tabs>
          <w:tab w:val="left" w:pos="2850"/>
        </w:tabs>
        <w:spacing w:line="276" w:lineRule="auto"/>
        <w:jc w:val="both"/>
      </w:pPr>
    </w:p>
    <w:p w14:paraId="4DF6C86A" w14:textId="77777777" w:rsidR="0087661D" w:rsidRDefault="005148CB" w:rsidP="00E7097F">
      <w:pPr>
        <w:tabs>
          <w:tab w:val="left" w:pos="2850"/>
        </w:tabs>
        <w:spacing w:line="276" w:lineRule="auto"/>
        <w:jc w:val="both"/>
      </w:pPr>
      <w:r>
        <w:t>Considerando</w:t>
      </w:r>
      <w:r w:rsidR="00225E97">
        <w:t xml:space="preserve"> </w:t>
      </w:r>
      <w:r w:rsidR="003B0CE5">
        <w:t xml:space="preserve">que </w:t>
      </w:r>
      <w:r w:rsidR="003D0F3F">
        <w:t>las partes manifiestan su total conformidad, se ratifica y aceptan todo su contenido,  entendiendo su alcance y significado por lo que firman en</w:t>
      </w:r>
      <w:r w:rsidR="009028AA">
        <w:t xml:space="preserve"> </w:t>
      </w:r>
      <w:r w:rsidR="00116CA0">
        <w:t>tres</w:t>
      </w:r>
      <w:r w:rsidR="009028AA">
        <w:t xml:space="preserve"> ejemplares.</w:t>
      </w:r>
    </w:p>
    <w:p w14:paraId="0F73646D" w14:textId="77777777" w:rsidR="0087661D" w:rsidRDefault="0087661D" w:rsidP="0087661D">
      <w:pPr>
        <w:tabs>
          <w:tab w:val="left" w:pos="285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385"/>
      </w:tblGrid>
      <w:tr w:rsidR="0087661D" w:rsidRPr="00EF58AC" w14:paraId="041EFFEB" w14:textId="77777777" w:rsidTr="00EF58AC">
        <w:trPr>
          <w:jc w:val="center"/>
        </w:trPr>
        <w:tc>
          <w:tcPr>
            <w:tcW w:w="4361" w:type="dxa"/>
            <w:shd w:val="clear" w:color="auto" w:fill="auto"/>
          </w:tcPr>
          <w:p w14:paraId="58E05BE0" w14:textId="77777777" w:rsidR="0087661D" w:rsidRPr="00EF58AC" w:rsidRDefault="0087661D" w:rsidP="00EF58AC">
            <w:pPr>
              <w:jc w:val="center"/>
              <w:rPr>
                <w:b/>
                <w:lang w:val="es-ES"/>
              </w:rPr>
            </w:pPr>
            <w:r w:rsidRPr="00EF58AC">
              <w:rPr>
                <w:b/>
                <w:lang w:val="es-ES"/>
              </w:rPr>
              <w:t>Entrega conforme:</w:t>
            </w:r>
          </w:p>
          <w:p w14:paraId="323175A5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</w:p>
          <w:p w14:paraId="2E7B098B" w14:textId="77777777" w:rsidR="0087661D" w:rsidRPr="00EF58AC" w:rsidRDefault="0087661D" w:rsidP="00327286">
            <w:pPr>
              <w:rPr>
                <w:lang w:val="es-ES"/>
              </w:rPr>
            </w:pPr>
          </w:p>
          <w:p w14:paraId="4129E1BA" w14:textId="77777777" w:rsidR="00327286" w:rsidRPr="00EF58AC" w:rsidRDefault="00327286" w:rsidP="00327286">
            <w:pPr>
              <w:rPr>
                <w:lang w:val="es-ES"/>
              </w:rPr>
            </w:pPr>
          </w:p>
          <w:p w14:paraId="7EC57A4D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…..…………………………………</w:t>
            </w:r>
          </w:p>
          <w:p w14:paraId="78F1E517" w14:textId="77777777" w:rsidR="009028AA" w:rsidRPr="00EF58AC" w:rsidRDefault="009028AA" w:rsidP="00EF58AC">
            <w:pPr>
              <w:jc w:val="center"/>
              <w:rPr>
                <w:i/>
                <w:lang w:val="es-ES"/>
              </w:rPr>
            </w:pPr>
            <w:r w:rsidRPr="00EF58AC">
              <w:rPr>
                <w:i/>
                <w:lang w:val="es-ES"/>
              </w:rPr>
              <w:t>(Nombre)</w:t>
            </w:r>
          </w:p>
          <w:p w14:paraId="72EE8CC7" w14:textId="77777777" w:rsidR="0087661D" w:rsidRPr="00EF58AC" w:rsidRDefault="0087661D" w:rsidP="00EF58AC">
            <w:pPr>
              <w:jc w:val="center"/>
              <w:rPr>
                <w:b/>
                <w:lang w:val="es-ES"/>
              </w:rPr>
            </w:pPr>
            <w:r w:rsidRPr="00EF58AC">
              <w:rPr>
                <w:b/>
                <w:lang w:val="es-ES"/>
              </w:rPr>
              <w:t>FUNCIONARIO SALIENTE</w:t>
            </w:r>
          </w:p>
          <w:p w14:paraId="449B9E03" w14:textId="77777777" w:rsidR="0087661D" w:rsidRPr="00EF58AC" w:rsidRDefault="009028AA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(Cargo)</w:t>
            </w:r>
          </w:p>
          <w:p w14:paraId="2109AC56" w14:textId="77777777" w:rsidR="0087661D" w:rsidRPr="00EF58AC" w:rsidRDefault="009028AA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(Unidad Administrativa)</w:t>
            </w:r>
          </w:p>
        </w:tc>
        <w:tc>
          <w:tcPr>
            <w:tcW w:w="4678" w:type="dxa"/>
            <w:shd w:val="clear" w:color="auto" w:fill="auto"/>
          </w:tcPr>
          <w:p w14:paraId="0B253184" w14:textId="77777777" w:rsidR="0087661D" w:rsidRPr="00EF58AC" w:rsidRDefault="0087661D" w:rsidP="00EF58AC">
            <w:pPr>
              <w:jc w:val="center"/>
              <w:rPr>
                <w:b/>
                <w:lang w:val="es-ES"/>
              </w:rPr>
            </w:pPr>
            <w:r w:rsidRPr="00EF58AC">
              <w:rPr>
                <w:b/>
                <w:lang w:val="es-ES"/>
              </w:rPr>
              <w:t>Recibe conforme:</w:t>
            </w:r>
          </w:p>
          <w:p w14:paraId="2CE9595D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</w:p>
          <w:p w14:paraId="0F161869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</w:p>
          <w:p w14:paraId="5DB31C88" w14:textId="77777777" w:rsidR="00327286" w:rsidRPr="00EF58AC" w:rsidRDefault="00327286" w:rsidP="00327286">
            <w:pPr>
              <w:rPr>
                <w:lang w:val="es-ES"/>
              </w:rPr>
            </w:pPr>
          </w:p>
          <w:p w14:paraId="3B5A6393" w14:textId="77777777" w:rsidR="0087661D" w:rsidRPr="00EF58AC" w:rsidRDefault="0087661D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…..…………………………………</w:t>
            </w:r>
          </w:p>
          <w:p w14:paraId="15AAD3E6" w14:textId="77777777" w:rsidR="0087661D" w:rsidRPr="00EF58AC" w:rsidRDefault="009028AA" w:rsidP="00EF58AC">
            <w:pPr>
              <w:jc w:val="center"/>
              <w:rPr>
                <w:i/>
                <w:lang w:val="es-ES"/>
              </w:rPr>
            </w:pPr>
            <w:r w:rsidRPr="00EF58AC">
              <w:rPr>
                <w:i/>
                <w:lang w:val="es-ES"/>
              </w:rPr>
              <w:t>(Nombre)</w:t>
            </w:r>
          </w:p>
          <w:p w14:paraId="558FDBB2" w14:textId="77777777" w:rsidR="0087661D" w:rsidRPr="00EF58AC" w:rsidRDefault="0087661D" w:rsidP="00EF58AC">
            <w:pPr>
              <w:jc w:val="center"/>
              <w:rPr>
                <w:b/>
                <w:lang w:val="es-ES"/>
              </w:rPr>
            </w:pPr>
            <w:r w:rsidRPr="00EF58AC">
              <w:rPr>
                <w:b/>
                <w:lang w:val="es-ES"/>
              </w:rPr>
              <w:t>FUNCIONARIO CUSTODIO RESPONSABLE</w:t>
            </w:r>
          </w:p>
          <w:p w14:paraId="0AEC1DE6" w14:textId="77777777" w:rsidR="009028AA" w:rsidRPr="00EF58AC" w:rsidRDefault="009028AA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(Cargo)</w:t>
            </w:r>
          </w:p>
          <w:p w14:paraId="1F43B90E" w14:textId="77777777" w:rsidR="0087661D" w:rsidRPr="00EF58AC" w:rsidRDefault="009028AA" w:rsidP="00EF58AC">
            <w:pPr>
              <w:jc w:val="center"/>
              <w:rPr>
                <w:lang w:val="es-ES"/>
              </w:rPr>
            </w:pPr>
            <w:r w:rsidRPr="00EF58AC">
              <w:rPr>
                <w:lang w:val="es-ES"/>
              </w:rPr>
              <w:t>(Unidad Administrativa)</w:t>
            </w:r>
          </w:p>
        </w:tc>
      </w:tr>
    </w:tbl>
    <w:p w14:paraId="344C85D5" w14:textId="77777777" w:rsidR="0087661D" w:rsidRDefault="0087661D" w:rsidP="00B267E6"/>
    <w:p w14:paraId="76B6FD57" w14:textId="77777777" w:rsidR="009028AA" w:rsidRPr="009028AA" w:rsidRDefault="009028AA" w:rsidP="00B267E6">
      <w:pPr>
        <w:rPr>
          <w:b/>
          <w:sz w:val="18"/>
          <w:szCs w:val="18"/>
        </w:rPr>
      </w:pPr>
      <w:r w:rsidRPr="009028AA">
        <w:rPr>
          <w:b/>
          <w:sz w:val="18"/>
          <w:szCs w:val="18"/>
        </w:rPr>
        <w:t xml:space="preserve">Nota: </w:t>
      </w:r>
      <w:r w:rsidRPr="009028AA">
        <w:rPr>
          <w:b/>
          <w:sz w:val="18"/>
          <w:szCs w:val="18"/>
        </w:rPr>
        <w:tab/>
      </w:r>
    </w:p>
    <w:p w14:paraId="6521DEF3" w14:textId="77777777" w:rsidR="009028AA" w:rsidRPr="009028AA" w:rsidRDefault="009028AA" w:rsidP="009028AA">
      <w:pPr>
        <w:ind w:firstLine="708"/>
        <w:rPr>
          <w:sz w:val="18"/>
          <w:szCs w:val="18"/>
        </w:rPr>
      </w:pPr>
      <w:r w:rsidRPr="009028AA">
        <w:rPr>
          <w:sz w:val="18"/>
          <w:szCs w:val="18"/>
        </w:rPr>
        <w:t xml:space="preserve">Los </w:t>
      </w:r>
      <w:r w:rsidR="00116CA0">
        <w:rPr>
          <w:sz w:val="18"/>
          <w:szCs w:val="18"/>
        </w:rPr>
        <w:t xml:space="preserve">tres </w:t>
      </w:r>
      <w:r w:rsidRPr="009028AA">
        <w:rPr>
          <w:sz w:val="18"/>
          <w:szCs w:val="18"/>
        </w:rPr>
        <w:t>ejemplares serán distribuidos de la siguiente manera:</w:t>
      </w:r>
    </w:p>
    <w:p w14:paraId="5F73034A" w14:textId="77777777" w:rsidR="009028AA" w:rsidRPr="009028AA" w:rsidRDefault="009028AA" w:rsidP="009028AA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9028AA">
        <w:rPr>
          <w:sz w:val="18"/>
          <w:szCs w:val="18"/>
        </w:rPr>
        <w:t>Se adjuntará a la hoja de paz y salvo</w:t>
      </w:r>
    </w:p>
    <w:p w14:paraId="5A52271E" w14:textId="77777777" w:rsidR="009028AA" w:rsidRDefault="009028AA" w:rsidP="009028AA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9028AA">
        <w:rPr>
          <w:sz w:val="18"/>
          <w:szCs w:val="18"/>
        </w:rPr>
        <w:t>Se entregarán a cada persona que participe de la suscripción de la presente acta</w:t>
      </w:r>
    </w:p>
    <w:p w14:paraId="1CB37FB2" w14:textId="77777777" w:rsidR="0066700F" w:rsidRPr="009028AA" w:rsidRDefault="00B45713" w:rsidP="009028AA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68251" wp14:editId="36CBCF1A">
                <wp:simplePos x="0" y="0"/>
                <wp:positionH relativeFrom="column">
                  <wp:posOffset>-570230</wp:posOffset>
                </wp:positionH>
                <wp:positionV relativeFrom="page">
                  <wp:posOffset>10157460</wp:posOffset>
                </wp:positionV>
                <wp:extent cx="3426460" cy="347980"/>
                <wp:effectExtent l="0" t="0" r="0" b="7620"/>
                <wp:wrapThrough wrapText="bothSides">
                  <wp:wrapPolygon edited="0">
                    <wp:start x="160" y="0"/>
                    <wp:lineTo x="160" y="20496"/>
                    <wp:lineTo x="21296" y="20496"/>
                    <wp:lineTo x="21296" y="0"/>
                    <wp:lineTo x="16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260E7" w14:textId="77777777" w:rsidR="00B45713" w:rsidRPr="00B45713" w:rsidRDefault="00B45713" w:rsidP="00B45713">
                            <w:pPr>
                              <w:rPr>
                                <w:sz w:val="13"/>
                                <w:szCs w:val="16"/>
                                <w:lang w:val="en-US"/>
                              </w:rPr>
                            </w:pPr>
                            <w:r w:rsidRPr="00B45713">
                              <w:rPr>
                                <w:sz w:val="13"/>
                                <w:szCs w:val="16"/>
                                <w:lang w:val="en-US"/>
                              </w:rPr>
                              <w:t>CÓDIGO: MPP-CGAF-DATH-001-ACT-001</w:t>
                            </w:r>
                          </w:p>
                          <w:p w14:paraId="575C489F" w14:textId="77777777" w:rsidR="00B45713" w:rsidRPr="00B45713" w:rsidRDefault="00B45713" w:rsidP="00B45713">
                            <w:pPr>
                              <w:rPr>
                                <w:sz w:val="13"/>
                                <w:szCs w:val="16"/>
                                <w:lang w:val="en-US"/>
                              </w:rPr>
                            </w:pPr>
                            <w:r w:rsidRPr="00B45713">
                              <w:rPr>
                                <w:sz w:val="13"/>
                                <w:szCs w:val="16"/>
                                <w:lang w:val="en-US"/>
                              </w:rPr>
                              <w:t>VERSIÓN 01</w:t>
                            </w:r>
                          </w:p>
                          <w:p w14:paraId="0A5AD947" w14:textId="77777777" w:rsidR="00B45713" w:rsidRPr="00B45713" w:rsidRDefault="00B4571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6825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-44.9pt;margin-top:799.8pt;width:269.8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" filled="f" stroked="f">
                <v:textbox>
                  <w:txbxContent>
                    <w:p w14:paraId="345260E7" w14:textId="77777777" w:rsidR="00B45713" w:rsidRPr="00B45713" w:rsidRDefault="00B45713" w:rsidP="00B45713">
                      <w:pPr>
                        <w:rPr>
                          <w:sz w:val="13"/>
                          <w:szCs w:val="16"/>
                          <w:lang w:val="en-US"/>
                        </w:rPr>
                      </w:pPr>
                      <w:bookmarkStart w:id="1" w:name="_GoBack"/>
                      <w:r w:rsidRPr="00B45713">
                        <w:rPr>
                          <w:sz w:val="13"/>
                          <w:szCs w:val="16"/>
                          <w:lang w:val="en-US"/>
                        </w:rPr>
                        <w:t>CÓDIGO: MPP-CGAF-DATH-001-ACT-001</w:t>
                      </w:r>
                    </w:p>
                    <w:p w14:paraId="575C489F" w14:textId="77777777" w:rsidR="00B45713" w:rsidRPr="00B45713" w:rsidRDefault="00B45713" w:rsidP="00B45713">
                      <w:pPr>
                        <w:rPr>
                          <w:sz w:val="13"/>
                          <w:szCs w:val="16"/>
                          <w:lang w:val="en-US"/>
                        </w:rPr>
                      </w:pPr>
                      <w:r w:rsidRPr="00B45713">
                        <w:rPr>
                          <w:sz w:val="13"/>
                          <w:szCs w:val="16"/>
                          <w:lang w:val="en-US"/>
                        </w:rPr>
                        <w:t>VERSIÓN 01</w:t>
                      </w:r>
                    </w:p>
                    <w:p w14:paraId="0A5AD947" w14:textId="77777777" w:rsidR="00B45713" w:rsidRPr="00B45713" w:rsidRDefault="00B45713">
                      <w:pPr>
                        <w:rPr>
                          <w:sz w:val="20"/>
                        </w:rPr>
                      </w:pPr>
                    </w:p>
                    <w:bookmarkEnd w:id="1"/>
                  </w:txbxContent>
                </v:textbox>
                <w10:wrap type="through" anchory="page"/>
              </v:shape>
            </w:pict>
          </mc:Fallback>
        </mc:AlternateContent>
      </w:r>
      <w:r w:rsidR="0066700F">
        <w:rPr>
          <w:sz w:val="18"/>
          <w:szCs w:val="18"/>
        </w:rPr>
        <w:t xml:space="preserve">Se quedará con un original el funcionario saliente. </w:t>
      </w:r>
    </w:p>
    <w:sectPr w:rsidR="0066700F" w:rsidRPr="009028AA" w:rsidSect="00206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1701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6A0E" w14:textId="77777777" w:rsidR="00881CC9" w:rsidRDefault="00881CC9" w:rsidP="00723F0A">
      <w:r>
        <w:separator/>
      </w:r>
    </w:p>
  </w:endnote>
  <w:endnote w:type="continuationSeparator" w:id="0">
    <w:p w14:paraId="225FC154" w14:textId="77777777" w:rsidR="00881CC9" w:rsidRDefault="00881CC9" w:rsidP="0072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DF9628" w14:textId="77777777" w:rsidR="000B339E" w:rsidRDefault="000B33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B53E06A" w14:textId="77777777" w:rsidR="000B339E" w:rsidRDefault="000B339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585762" w14:textId="77777777" w:rsidR="000B339E" w:rsidRDefault="000B33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C91DB" w14:textId="77777777" w:rsidR="00881CC9" w:rsidRDefault="00881CC9" w:rsidP="00723F0A">
      <w:r>
        <w:separator/>
      </w:r>
    </w:p>
  </w:footnote>
  <w:footnote w:type="continuationSeparator" w:id="0">
    <w:p w14:paraId="286509A0" w14:textId="77777777" w:rsidR="00881CC9" w:rsidRDefault="00881CC9" w:rsidP="00723F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EFB3F8" w14:textId="368EF217" w:rsidR="00DA4FBA" w:rsidRDefault="00A65DB1">
    <w:pPr>
      <w:pStyle w:val="Header"/>
    </w:pPr>
    <w:r>
      <w:rPr>
        <w:noProof/>
        <w:lang w:val="en-US"/>
      </w:rPr>
      <w:pict w14:anchorId="24EA1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/Users/mayrasosa/Documents/Nueva Gráfica SECOM/PAPELERÍA/MANUAL_PAPELERÍA-13.pn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84C2E2" w14:textId="78E41711" w:rsidR="002E1DBF" w:rsidRDefault="00A65DB1" w:rsidP="004800C0">
    <w:pPr>
      <w:pStyle w:val="Header"/>
    </w:pPr>
    <w:r>
      <w:rPr>
        <w:noProof/>
        <w:lang w:val="en-US"/>
      </w:rPr>
      <w:pict w14:anchorId="6155E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595.45pt;height:842.1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/Users/mayrasosa/Documents/Nueva Gráfica SECOM/PAPELERÍA/MANUAL_PAPELERÍA-13.pn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E6A5E8" w14:textId="4465396B" w:rsidR="00DA4FBA" w:rsidRDefault="00A65DB1">
    <w:pPr>
      <w:pStyle w:val="Header"/>
    </w:pPr>
    <w:r>
      <w:rPr>
        <w:noProof/>
        <w:lang w:val="en-US"/>
      </w:rPr>
      <w:pict w14:anchorId="7A589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595.45pt;height:842.1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/Users/mayrasosa/Documents/Nueva Gráfica SECOM/PAPELERÍA/MANUAL_PAPELERÍA-13.pn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D60"/>
    <w:multiLevelType w:val="hybridMultilevel"/>
    <w:tmpl w:val="AC167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07A3"/>
    <w:multiLevelType w:val="hybridMultilevel"/>
    <w:tmpl w:val="69869794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407B7C"/>
    <w:multiLevelType w:val="hybridMultilevel"/>
    <w:tmpl w:val="0EA89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2570E"/>
    <w:multiLevelType w:val="hybridMultilevel"/>
    <w:tmpl w:val="FFE0EF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B6361"/>
    <w:multiLevelType w:val="hybridMultilevel"/>
    <w:tmpl w:val="7E086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A1EBC"/>
    <w:multiLevelType w:val="hybridMultilevel"/>
    <w:tmpl w:val="D4E6F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711CC"/>
    <w:multiLevelType w:val="hybridMultilevel"/>
    <w:tmpl w:val="07083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20607"/>
    <w:multiLevelType w:val="hybridMultilevel"/>
    <w:tmpl w:val="05BA3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64FED"/>
    <w:multiLevelType w:val="hybridMultilevel"/>
    <w:tmpl w:val="03926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0A"/>
    <w:rsid w:val="0000374C"/>
    <w:rsid w:val="00041DCC"/>
    <w:rsid w:val="0005162F"/>
    <w:rsid w:val="000B339E"/>
    <w:rsid w:val="000E274F"/>
    <w:rsid w:val="000E3618"/>
    <w:rsid w:val="001021CF"/>
    <w:rsid w:val="001139B0"/>
    <w:rsid w:val="00116CA0"/>
    <w:rsid w:val="00124DDD"/>
    <w:rsid w:val="001931CF"/>
    <w:rsid w:val="001D1B57"/>
    <w:rsid w:val="00206D5B"/>
    <w:rsid w:val="00225E97"/>
    <w:rsid w:val="0023765B"/>
    <w:rsid w:val="0024779B"/>
    <w:rsid w:val="00255BB1"/>
    <w:rsid w:val="0027284F"/>
    <w:rsid w:val="002B144A"/>
    <w:rsid w:val="002E1DBF"/>
    <w:rsid w:val="002F3245"/>
    <w:rsid w:val="00314437"/>
    <w:rsid w:val="00323CA2"/>
    <w:rsid w:val="00327286"/>
    <w:rsid w:val="003944D2"/>
    <w:rsid w:val="0039450E"/>
    <w:rsid w:val="003B0CE5"/>
    <w:rsid w:val="003C2F12"/>
    <w:rsid w:val="003D0F3F"/>
    <w:rsid w:val="003F56C2"/>
    <w:rsid w:val="0042760B"/>
    <w:rsid w:val="004563C8"/>
    <w:rsid w:val="00456BD0"/>
    <w:rsid w:val="00461BD1"/>
    <w:rsid w:val="0047153B"/>
    <w:rsid w:val="004800C0"/>
    <w:rsid w:val="004B64D0"/>
    <w:rsid w:val="004F29E1"/>
    <w:rsid w:val="005148CB"/>
    <w:rsid w:val="005414E6"/>
    <w:rsid w:val="00570523"/>
    <w:rsid w:val="00571407"/>
    <w:rsid w:val="00571D81"/>
    <w:rsid w:val="00582B1E"/>
    <w:rsid w:val="005968C1"/>
    <w:rsid w:val="005F0A50"/>
    <w:rsid w:val="0061137D"/>
    <w:rsid w:val="006113A2"/>
    <w:rsid w:val="00616F5C"/>
    <w:rsid w:val="0066700F"/>
    <w:rsid w:val="0068589F"/>
    <w:rsid w:val="00691E2C"/>
    <w:rsid w:val="006D0796"/>
    <w:rsid w:val="00723F0A"/>
    <w:rsid w:val="00746AFE"/>
    <w:rsid w:val="00756D4C"/>
    <w:rsid w:val="007974A1"/>
    <w:rsid w:val="007B459E"/>
    <w:rsid w:val="00831114"/>
    <w:rsid w:val="0083229C"/>
    <w:rsid w:val="00853C09"/>
    <w:rsid w:val="00855E73"/>
    <w:rsid w:val="00861944"/>
    <w:rsid w:val="0087661D"/>
    <w:rsid w:val="00881CC9"/>
    <w:rsid w:val="008B2F99"/>
    <w:rsid w:val="008D7197"/>
    <w:rsid w:val="008F3FAB"/>
    <w:rsid w:val="009028AA"/>
    <w:rsid w:val="0097073A"/>
    <w:rsid w:val="009A6EF4"/>
    <w:rsid w:val="009C34F5"/>
    <w:rsid w:val="00A041A0"/>
    <w:rsid w:val="00A134BB"/>
    <w:rsid w:val="00A15440"/>
    <w:rsid w:val="00A211EA"/>
    <w:rsid w:val="00A27D25"/>
    <w:rsid w:val="00A33AFE"/>
    <w:rsid w:val="00A40B29"/>
    <w:rsid w:val="00A6003C"/>
    <w:rsid w:val="00A65DB1"/>
    <w:rsid w:val="00A668EB"/>
    <w:rsid w:val="00A66C3C"/>
    <w:rsid w:val="00A72858"/>
    <w:rsid w:val="00AF18AF"/>
    <w:rsid w:val="00B21D26"/>
    <w:rsid w:val="00B267E6"/>
    <w:rsid w:val="00B400F8"/>
    <w:rsid w:val="00B45713"/>
    <w:rsid w:val="00B5233E"/>
    <w:rsid w:val="00B629BE"/>
    <w:rsid w:val="00B62C7B"/>
    <w:rsid w:val="00B64AD8"/>
    <w:rsid w:val="00B9701F"/>
    <w:rsid w:val="00C406EA"/>
    <w:rsid w:val="00C44DA5"/>
    <w:rsid w:val="00C7423C"/>
    <w:rsid w:val="00C82AA0"/>
    <w:rsid w:val="00CA281F"/>
    <w:rsid w:val="00CB224B"/>
    <w:rsid w:val="00CD3208"/>
    <w:rsid w:val="00CE0940"/>
    <w:rsid w:val="00D36820"/>
    <w:rsid w:val="00D53809"/>
    <w:rsid w:val="00D7120E"/>
    <w:rsid w:val="00DA38FE"/>
    <w:rsid w:val="00DA4FBA"/>
    <w:rsid w:val="00DF34E8"/>
    <w:rsid w:val="00DF4D9C"/>
    <w:rsid w:val="00E11AC4"/>
    <w:rsid w:val="00E7097F"/>
    <w:rsid w:val="00E74AC9"/>
    <w:rsid w:val="00E96BA3"/>
    <w:rsid w:val="00EA6703"/>
    <w:rsid w:val="00EE18CE"/>
    <w:rsid w:val="00EF58AC"/>
    <w:rsid w:val="00EF600B"/>
    <w:rsid w:val="00EF6047"/>
    <w:rsid w:val="00F17ACD"/>
    <w:rsid w:val="00F2440C"/>
    <w:rsid w:val="00F512B8"/>
    <w:rsid w:val="00F746C5"/>
    <w:rsid w:val="00F74A01"/>
    <w:rsid w:val="00F87CFD"/>
    <w:rsid w:val="00FD7DDD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576E0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CE"/>
    <w:rPr>
      <w:sz w:val="22"/>
      <w:szCs w:val="22"/>
      <w:lang w:val="es-EC" w:eastAsia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AF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F0A"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3F0A"/>
  </w:style>
  <w:style w:type="paragraph" w:styleId="Footer">
    <w:name w:val="footer"/>
    <w:basedOn w:val="Normal"/>
    <w:link w:val="FooterChar"/>
    <w:uiPriority w:val="99"/>
    <w:unhideWhenUsed/>
    <w:rsid w:val="00723F0A"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3F0A"/>
  </w:style>
  <w:style w:type="paragraph" w:styleId="BalloonText">
    <w:name w:val="Balloon Text"/>
    <w:basedOn w:val="Normal"/>
    <w:link w:val="BalloonTextChar"/>
    <w:uiPriority w:val="99"/>
    <w:semiHidden/>
    <w:unhideWhenUsed/>
    <w:rsid w:val="0072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F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11EA"/>
    <w:rPr>
      <w:color w:val="0000FF"/>
      <w:u w:val="single"/>
    </w:rPr>
  </w:style>
  <w:style w:type="paragraph" w:styleId="ListParagraph">
    <w:name w:val="List Paragraph"/>
    <w:aliases w:val="TIT 2 IND,Titulo parrafo"/>
    <w:basedOn w:val="Normal"/>
    <w:link w:val="ListParagraphChar"/>
    <w:uiPriority w:val="34"/>
    <w:qFormat/>
    <w:rsid w:val="00F746C5"/>
    <w:pPr>
      <w:spacing w:after="200" w:line="276" w:lineRule="auto"/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2B14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A6703"/>
    <w:pPr>
      <w:widowControl w:val="0"/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fr-FR"/>
    </w:rPr>
  </w:style>
  <w:style w:type="paragraph" w:styleId="BodyText">
    <w:name w:val="Body Text"/>
    <w:basedOn w:val="Normal"/>
    <w:link w:val="BodyTextChar"/>
    <w:semiHidden/>
    <w:unhideWhenUsed/>
    <w:rsid w:val="0024779B"/>
    <w:pPr>
      <w:spacing w:after="200"/>
    </w:pPr>
    <w:rPr>
      <w:rFonts w:eastAsia="Times New Roman"/>
      <w:color w:val="262626"/>
      <w:sz w:val="20"/>
      <w:szCs w:val="20"/>
      <w:lang w:val="es-ES_tradnl" w:eastAsia="es-ES"/>
    </w:rPr>
  </w:style>
  <w:style w:type="character" w:customStyle="1" w:styleId="BodyTextChar">
    <w:name w:val="Body Text Char"/>
    <w:link w:val="BodyText"/>
    <w:semiHidden/>
    <w:rsid w:val="0024779B"/>
    <w:rPr>
      <w:rFonts w:eastAsia="Times New Roman"/>
      <w:color w:val="262626"/>
      <w:sz w:val="20"/>
      <w:szCs w:val="20"/>
      <w:lang w:val="es-ES_tradnl" w:eastAsia="es-ES"/>
    </w:rPr>
  </w:style>
  <w:style w:type="paragraph" w:customStyle="1" w:styleId="DateandRecipient">
    <w:name w:val="Date and Recipient"/>
    <w:basedOn w:val="Normal"/>
    <w:rsid w:val="0024779B"/>
    <w:pPr>
      <w:spacing w:after="480"/>
    </w:pPr>
    <w:rPr>
      <w:rFonts w:eastAsia="Times New Roman"/>
      <w:sz w:val="20"/>
      <w:lang w:val="es-ES_tradnl" w:eastAsia="es-ES"/>
    </w:rPr>
  </w:style>
  <w:style w:type="character" w:customStyle="1" w:styleId="hps">
    <w:name w:val="hps"/>
    <w:basedOn w:val="DefaultParagraphFont"/>
    <w:rsid w:val="00EE18CE"/>
  </w:style>
  <w:style w:type="table" w:styleId="TableGrid">
    <w:name w:val="Table Grid"/>
    <w:basedOn w:val="TableNormal"/>
    <w:uiPriority w:val="59"/>
    <w:rsid w:val="00C44DA5"/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IT 2 IND Char,Titulo parrafo Char"/>
    <w:link w:val="ListParagraph"/>
    <w:uiPriority w:val="34"/>
    <w:locked/>
    <w:rsid w:val="00C44DA5"/>
  </w:style>
  <w:style w:type="character" w:customStyle="1" w:styleId="Heading1Char">
    <w:name w:val="Heading 1 Char"/>
    <w:link w:val="Heading1"/>
    <w:uiPriority w:val="9"/>
    <w:rsid w:val="00746AFE"/>
    <w:rPr>
      <w:rFonts w:ascii="Cambria" w:eastAsia="Times New Roman" w:hAnsi="Cambria" w:cs="Times New Roman"/>
      <w:b/>
      <w:bCs/>
      <w:color w:val="365F91"/>
      <w:sz w:val="28"/>
      <w:szCs w:val="28"/>
      <w:lang w:eastAsia="es-EC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4FBA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A4FBA"/>
    <w:rPr>
      <w:rFonts w:ascii="Times New Roman" w:hAnsi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0DB5-2983-794E-A265-AB082C7B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Links>
    <vt:vector size="18" baseType="variant">
      <vt:variant>
        <vt:i4>7340144</vt:i4>
      </vt:variant>
      <vt:variant>
        <vt:i4>-1</vt:i4>
      </vt:variant>
      <vt:variant>
        <vt:i4>2053</vt:i4>
      </vt:variant>
      <vt:variant>
        <vt:i4>1</vt:i4>
      </vt:variant>
      <vt:variant>
        <vt:lpwstr>hoja membretada-01</vt:lpwstr>
      </vt:variant>
      <vt:variant>
        <vt:lpwstr/>
      </vt:variant>
      <vt:variant>
        <vt:i4>7340144</vt:i4>
      </vt:variant>
      <vt:variant>
        <vt:i4>-1</vt:i4>
      </vt:variant>
      <vt:variant>
        <vt:i4>2054</vt:i4>
      </vt:variant>
      <vt:variant>
        <vt:i4>1</vt:i4>
      </vt:variant>
      <vt:variant>
        <vt:lpwstr>hoja membretada-01</vt:lpwstr>
      </vt:variant>
      <vt:variant>
        <vt:lpwstr/>
      </vt:variant>
      <vt:variant>
        <vt:i4>7340144</vt:i4>
      </vt:variant>
      <vt:variant>
        <vt:i4>-1</vt:i4>
      </vt:variant>
      <vt:variant>
        <vt:i4>2055</vt:i4>
      </vt:variant>
      <vt:variant>
        <vt:i4>1</vt:i4>
      </vt:variant>
      <vt:variant>
        <vt:lpwstr>hoja membretada-01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Giovanny Cevallos</dc:creator>
  <cp:keywords/>
  <cp:lastModifiedBy>Microsoft Office User</cp:lastModifiedBy>
  <cp:revision>4</cp:revision>
  <cp:lastPrinted>2019-09-25T16:00:00Z</cp:lastPrinted>
  <dcterms:created xsi:type="dcterms:W3CDTF">2019-11-13T21:05:00Z</dcterms:created>
  <dcterms:modified xsi:type="dcterms:W3CDTF">2019-12-12T21:35:00Z</dcterms:modified>
</cp:coreProperties>
</file>