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46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B20B8" w:rsidRPr="00F83AD5" w14:paraId="401624AA" w14:textId="77777777" w:rsidTr="000B20B8">
        <w:trPr>
          <w:trHeight w:val="329"/>
        </w:trPr>
        <w:tc>
          <w:tcPr>
            <w:tcW w:w="9498" w:type="dxa"/>
            <w:shd w:val="clear" w:color="auto" w:fill="002060"/>
          </w:tcPr>
          <w:p w14:paraId="1ABA4EFE" w14:textId="77777777" w:rsidR="000B20B8" w:rsidRDefault="000B20B8" w:rsidP="000B20B8">
            <w:pPr>
              <w:jc w:val="center"/>
              <w:rPr>
                <w:rFonts w:asciiTheme="minorHAnsi" w:hAnsiTheme="minorHAnsi"/>
                <w:b/>
                <w:sz w:val="22"/>
                <w:szCs w:val="22"/>
              </w:rPr>
            </w:pPr>
            <w:r w:rsidRPr="00F83AD5">
              <w:rPr>
                <w:rFonts w:asciiTheme="minorHAnsi" w:hAnsiTheme="minorHAnsi"/>
                <w:b/>
                <w:sz w:val="22"/>
                <w:szCs w:val="22"/>
              </w:rPr>
              <w:t>HOJA DE RUTA</w:t>
            </w:r>
          </w:p>
          <w:p w14:paraId="78751E3E" w14:textId="77777777" w:rsidR="000B20B8" w:rsidRPr="00F83AD5" w:rsidRDefault="000B20B8" w:rsidP="000B20B8">
            <w:pPr>
              <w:jc w:val="center"/>
              <w:rPr>
                <w:rFonts w:asciiTheme="minorHAnsi" w:hAnsiTheme="minorHAnsi"/>
                <w:b/>
                <w:sz w:val="22"/>
                <w:szCs w:val="22"/>
              </w:rPr>
            </w:pPr>
            <w:r w:rsidRPr="00F83AD5">
              <w:rPr>
                <w:rFonts w:asciiTheme="minorHAnsi" w:hAnsiTheme="minorHAnsi"/>
                <w:b/>
                <w:sz w:val="22"/>
                <w:szCs w:val="22"/>
              </w:rPr>
              <w:t xml:space="preserve">IMPLEMENTACIÓN DE PROYECTOS - ACUERDO NACIONAL </w:t>
            </w:r>
          </w:p>
        </w:tc>
      </w:tr>
    </w:tbl>
    <w:p w14:paraId="7BB7EFDC" w14:textId="77777777" w:rsidR="003D4AB6" w:rsidRPr="00F83AD5" w:rsidRDefault="003D4AB6">
      <w:pPr>
        <w:rPr>
          <w:rFonts w:asciiTheme="minorHAnsi" w:hAnsiTheme="minorHAnsi"/>
          <w:sz w:val="22"/>
          <w:szCs w:val="22"/>
        </w:rPr>
      </w:pPr>
    </w:p>
    <w:p w14:paraId="43EF6FCB" w14:textId="77777777" w:rsidR="003D4AB6" w:rsidRPr="00F83AD5" w:rsidRDefault="00CB79F7">
      <w:pPr>
        <w:rPr>
          <w:rFonts w:asciiTheme="minorHAnsi" w:hAnsiTheme="minorHAnsi"/>
          <w:b/>
          <w:color w:val="FF0000"/>
          <w:sz w:val="22"/>
          <w:szCs w:val="22"/>
        </w:rPr>
      </w:pPr>
      <w:r w:rsidRPr="00F83AD5">
        <w:rPr>
          <w:rFonts w:asciiTheme="minorHAnsi" w:hAnsiTheme="minorHAnsi"/>
          <w:b/>
          <w:color w:val="FF0000"/>
          <w:sz w:val="22"/>
          <w:szCs w:val="22"/>
        </w:rPr>
        <w:t>Ejemplo</w:t>
      </w:r>
    </w:p>
    <w:tbl>
      <w:tblPr>
        <w:tblW w:w="9438" w:type="dxa"/>
        <w:tblInd w:w="70" w:type="dxa"/>
        <w:tblCellMar>
          <w:left w:w="70" w:type="dxa"/>
          <w:right w:w="70" w:type="dxa"/>
        </w:tblCellMar>
        <w:tblLook w:val="04A0" w:firstRow="1" w:lastRow="0" w:firstColumn="1" w:lastColumn="0" w:noHBand="0" w:noVBand="1"/>
      </w:tblPr>
      <w:tblGrid>
        <w:gridCol w:w="4888"/>
        <w:gridCol w:w="4972"/>
      </w:tblGrid>
      <w:tr w:rsidR="003D4AB6" w:rsidRPr="00F83AD5" w14:paraId="61C03CC7" w14:textId="77777777" w:rsidTr="00F83AD5">
        <w:trPr>
          <w:trHeight w:val="227"/>
        </w:trPr>
        <w:tc>
          <w:tcPr>
            <w:tcW w:w="4678" w:type="dxa"/>
            <w:tcBorders>
              <w:top w:val="single" w:sz="8" w:space="0" w:color="002060"/>
              <w:left w:val="single" w:sz="8" w:space="0" w:color="002060"/>
              <w:bottom w:val="single" w:sz="8" w:space="0" w:color="002060"/>
              <w:right w:val="nil"/>
            </w:tcBorders>
            <w:shd w:val="clear" w:color="auto" w:fill="auto"/>
            <w:vAlign w:val="center"/>
            <w:hideMark/>
          </w:tcPr>
          <w:p w14:paraId="53A086AD" w14:textId="77777777" w:rsidR="003D4AB6" w:rsidRPr="00F83AD5" w:rsidRDefault="003D4AB6" w:rsidP="00285CD1">
            <w:pPr>
              <w:rPr>
                <w:rFonts w:asciiTheme="minorHAnsi" w:eastAsia="Times New Roman" w:hAnsiTheme="minorHAnsi"/>
                <w:b/>
                <w:bCs/>
                <w:color w:val="002060"/>
                <w:sz w:val="22"/>
                <w:szCs w:val="22"/>
                <w:lang w:val="es-EC" w:eastAsia="es-EC"/>
              </w:rPr>
            </w:pPr>
            <w:r w:rsidRPr="00F83AD5">
              <w:rPr>
                <w:rFonts w:asciiTheme="minorHAnsi" w:eastAsia="Times New Roman" w:hAnsiTheme="minorHAnsi"/>
                <w:b/>
                <w:bCs/>
                <w:color w:val="002060"/>
                <w:sz w:val="22"/>
                <w:szCs w:val="22"/>
                <w:lang w:val="es-EC" w:eastAsia="es-EC"/>
              </w:rPr>
              <w:t xml:space="preserve">1.- </w:t>
            </w:r>
            <w:r w:rsidR="00285CD1" w:rsidRPr="00F83AD5">
              <w:rPr>
                <w:rFonts w:asciiTheme="minorHAnsi" w:eastAsia="Times New Roman" w:hAnsiTheme="minorHAnsi"/>
                <w:b/>
                <w:bCs/>
                <w:color w:val="002060"/>
                <w:sz w:val="22"/>
                <w:szCs w:val="22"/>
                <w:lang w:val="es-EC" w:eastAsia="es-EC"/>
              </w:rPr>
              <w:t>Ciudad</w:t>
            </w:r>
          </w:p>
        </w:tc>
        <w:tc>
          <w:tcPr>
            <w:tcW w:w="4760" w:type="dxa"/>
            <w:tcBorders>
              <w:top w:val="single" w:sz="8" w:space="0" w:color="000054"/>
              <w:left w:val="single" w:sz="8" w:space="0" w:color="000054"/>
              <w:bottom w:val="single" w:sz="4" w:space="0" w:color="002060"/>
              <w:right w:val="single" w:sz="8" w:space="0" w:color="000054"/>
            </w:tcBorders>
            <w:shd w:val="clear" w:color="auto" w:fill="auto"/>
            <w:vAlign w:val="center"/>
            <w:hideMark/>
          </w:tcPr>
          <w:p w14:paraId="505B8312" w14:textId="77777777" w:rsidR="003D4AB6" w:rsidRPr="00F83AD5" w:rsidRDefault="00F83AD5" w:rsidP="003D4AB6">
            <w:pPr>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 xml:space="preserve">Ejemplo: </w:t>
            </w:r>
            <w:r w:rsidRPr="00F83AD5">
              <w:rPr>
                <w:rFonts w:asciiTheme="minorHAnsi" w:eastAsia="Times New Roman" w:hAnsiTheme="minorHAnsi"/>
                <w:color w:val="8EAADB" w:themeColor="accent5" w:themeTint="99"/>
                <w:sz w:val="22"/>
                <w:szCs w:val="22"/>
                <w:lang w:val="es-EC" w:eastAsia="es-EC"/>
              </w:rPr>
              <w:t>Quito.</w:t>
            </w:r>
          </w:p>
        </w:tc>
      </w:tr>
      <w:tr w:rsidR="003D4AB6" w:rsidRPr="00F83AD5" w14:paraId="6D92E93B" w14:textId="77777777" w:rsidTr="00F83AD5">
        <w:trPr>
          <w:trHeight w:val="227"/>
        </w:trPr>
        <w:tc>
          <w:tcPr>
            <w:tcW w:w="4678" w:type="dxa"/>
            <w:tcBorders>
              <w:top w:val="nil"/>
              <w:left w:val="single" w:sz="8" w:space="0" w:color="002060"/>
              <w:bottom w:val="single" w:sz="8" w:space="0" w:color="002060"/>
              <w:right w:val="nil"/>
            </w:tcBorders>
            <w:shd w:val="clear" w:color="auto" w:fill="auto"/>
            <w:vAlign w:val="center"/>
            <w:hideMark/>
          </w:tcPr>
          <w:p w14:paraId="26E88612" w14:textId="77777777" w:rsidR="003D4AB6" w:rsidRPr="00F83AD5" w:rsidRDefault="00285CD1" w:rsidP="003D4AB6">
            <w:pPr>
              <w:rPr>
                <w:rFonts w:asciiTheme="minorHAnsi" w:eastAsia="Times New Roman" w:hAnsiTheme="minorHAnsi"/>
                <w:b/>
                <w:bCs/>
                <w:color w:val="002060"/>
                <w:sz w:val="22"/>
                <w:szCs w:val="22"/>
                <w:lang w:val="es-EC" w:eastAsia="es-EC"/>
              </w:rPr>
            </w:pPr>
            <w:r w:rsidRPr="00F83AD5">
              <w:rPr>
                <w:rFonts w:asciiTheme="minorHAnsi" w:eastAsia="Times New Roman" w:hAnsiTheme="minorHAnsi"/>
                <w:b/>
                <w:bCs/>
                <w:color w:val="002060"/>
                <w:sz w:val="22"/>
                <w:szCs w:val="22"/>
                <w:lang w:val="es-EC" w:eastAsia="es-EC"/>
              </w:rPr>
              <w:t>2.- Fecha</w:t>
            </w: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416C29F8" w14:textId="77777777" w:rsidR="003D4AB6" w:rsidRPr="00F83AD5" w:rsidRDefault="00F83AD5" w:rsidP="003D4AB6">
            <w:pPr>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 xml:space="preserve">Ejemplo: </w:t>
            </w:r>
            <w:r w:rsidRPr="00F83AD5">
              <w:rPr>
                <w:rFonts w:asciiTheme="minorHAnsi" w:eastAsia="Times New Roman" w:hAnsiTheme="minorHAnsi"/>
                <w:color w:val="8EAADB" w:themeColor="accent5" w:themeTint="99"/>
                <w:sz w:val="22"/>
                <w:szCs w:val="22"/>
                <w:lang w:val="es-EC" w:eastAsia="es-EC"/>
              </w:rPr>
              <w:t>01 de agosto de 2019.</w:t>
            </w:r>
          </w:p>
        </w:tc>
      </w:tr>
      <w:tr w:rsidR="003D4AB6" w:rsidRPr="00F83AD5" w14:paraId="7E3A80D1" w14:textId="77777777" w:rsidTr="00F83AD5">
        <w:trPr>
          <w:trHeight w:val="227"/>
        </w:trPr>
        <w:tc>
          <w:tcPr>
            <w:tcW w:w="4678" w:type="dxa"/>
            <w:tcBorders>
              <w:top w:val="nil"/>
              <w:left w:val="single" w:sz="8" w:space="0" w:color="002060"/>
              <w:bottom w:val="single" w:sz="8" w:space="0" w:color="002060"/>
              <w:right w:val="nil"/>
            </w:tcBorders>
            <w:shd w:val="clear" w:color="auto" w:fill="auto"/>
            <w:vAlign w:val="center"/>
            <w:hideMark/>
          </w:tcPr>
          <w:p w14:paraId="380A69FB" w14:textId="77777777" w:rsidR="003D4AB6" w:rsidRPr="00F83AD5" w:rsidRDefault="003D4AB6" w:rsidP="009A6D39">
            <w:pPr>
              <w:rPr>
                <w:rFonts w:asciiTheme="minorHAnsi" w:eastAsia="Times New Roman" w:hAnsiTheme="minorHAnsi"/>
                <w:b/>
                <w:bCs/>
                <w:color w:val="002060"/>
                <w:sz w:val="22"/>
                <w:szCs w:val="22"/>
                <w:lang w:val="es-EC" w:eastAsia="es-EC"/>
              </w:rPr>
            </w:pPr>
            <w:r w:rsidRPr="00F83AD5">
              <w:rPr>
                <w:rFonts w:asciiTheme="minorHAnsi" w:eastAsia="Times New Roman" w:hAnsiTheme="minorHAnsi"/>
                <w:b/>
                <w:bCs/>
                <w:color w:val="002060"/>
                <w:sz w:val="22"/>
                <w:szCs w:val="22"/>
                <w:lang w:val="es-EC" w:eastAsia="es-EC"/>
              </w:rPr>
              <w:t>3.-</w:t>
            </w:r>
            <w:r w:rsidR="00285CD1" w:rsidRPr="00F83AD5">
              <w:rPr>
                <w:rFonts w:asciiTheme="minorHAnsi" w:eastAsia="Times New Roman" w:hAnsiTheme="minorHAnsi"/>
                <w:b/>
                <w:bCs/>
                <w:color w:val="002060"/>
                <w:sz w:val="22"/>
                <w:szCs w:val="22"/>
                <w:lang w:val="es-EC" w:eastAsia="es-EC"/>
              </w:rPr>
              <w:t xml:space="preserve"> </w:t>
            </w:r>
            <w:r w:rsidR="009A6D39" w:rsidRPr="00F83AD5">
              <w:rPr>
                <w:rFonts w:asciiTheme="minorHAnsi" w:eastAsia="Times New Roman" w:hAnsiTheme="minorHAnsi"/>
                <w:b/>
                <w:bCs/>
                <w:color w:val="002060"/>
                <w:sz w:val="22"/>
                <w:szCs w:val="22"/>
                <w:lang w:val="es-EC" w:eastAsia="es-EC"/>
              </w:rPr>
              <w:t>Responsable</w:t>
            </w: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02908B3E" w14:textId="77777777" w:rsidR="003D4AB6" w:rsidRPr="00F83AD5" w:rsidRDefault="00F83AD5" w:rsidP="003D4AB6">
            <w:pPr>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 xml:space="preserve">Ejemplo: </w:t>
            </w:r>
            <w:r w:rsidR="00CB79F7" w:rsidRPr="00F83AD5">
              <w:rPr>
                <w:rFonts w:asciiTheme="minorHAnsi" w:eastAsia="Times New Roman" w:hAnsiTheme="minorHAnsi"/>
                <w:color w:val="8EAADB" w:themeColor="accent5" w:themeTint="99"/>
                <w:sz w:val="22"/>
                <w:szCs w:val="22"/>
                <w:lang w:val="es-EC" w:eastAsia="es-EC"/>
              </w:rPr>
              <w:t>Ministra</w:t>
            </w:r>
            <w:r w:rsidRPr="00F83AD5">
              <w:rPr>
                <w:rFonts w:asciiTheme="minorHAnsi" w:eastAsia="Times New Roman" w:hAnsiTheme="minorHAnsi"/>
                <w:color w:val="8EAADB" w:themeColor="accent5" w:themeTint="99"/>
                <w:sz w:val="22"/>
                <w:szCs w:val="22"/>
                <w:lang w:val="es-EC" w:eastAsia="es-EC"/>
              </w:rPr>
              <w:t xml:space="preserve"> María</w:t>
            </w:r>
            <w:r w:rsidR="00CB79F7" w:rsidRPr="00F83AD5">
              <w:rPr>
                <w:rFonts w:asciiTheme="minorHAnsi" w:eastAsia="Times New Roman" w:hAnsiTheme="minorHAnsi"/>
                <w:color w:val="8EAADB" w:themeColor="accent5" w:themeTint="99"/>
                <w:sz w:val="22"/>
                <w:szCs w:val="22"/>
                <w:lang w:val="es-EC" w:eastAsia="es-EC"/>
              </w:rPr>
              <w:t xml:space="preserve"> Monserrat Creamer</w:t>
            </w:r>
            <w:r w:rsidRPr="00F83AD5">
              <w:rPr>
                <w:rFonts w:asciiTheme="minorHAnsi" w:eastAsia="Times New Roman" w:hAnsiTheme="minorHAnsi"/>
                <w:color w:val="8EAADB" w:themeColor="accent5" w:themeTint="99"/>
                <w:sz w:val="22"/>
                <w:szCs w:val="22"/>
                <w:lang w:val="es-EC" w:eastAsia="es-EC"/>
              </w:rPr>
              <w:t xml:space="preserve"> Guillén.</w:t>
            </w:r>
          </w:p>
        </w:tc>
      </w:tr>
      <w:tr w:rsidR="003D4AB6" w:rsidRPr="00F83AD5" w14:paraId="31A01F3D" w14:textId="77777777" w:rsidTr="00F83AD5">
        <w:trPr>
          <w:trHeight w:val="227"/>
        </w:trPr>
        <w:tc>
          <w:tcPr>
            <w:tcW w:w="4678" w:type="dxa"/>
            <w:tcBorders>
              <w:top w:val="nil"/>
              <w:left w:val="single" w:sz="8" w:space="0" w:color="002060"/>
              <w:bottom w:val="single" w:sz="8" w:space="0" w:color="002060"/>
              <w:right w:val="nil"/>
            </w:tcBorders>
            <w:shd w:val="clear" w:color="auto" w:fill="auto"/>
            <w:vAlign w:val="center"/>
            <w:hideMark/>
          </w:tcPr>
          <w:p w14:paraId="256CD415" w14:textId="77777777" w:rsidR="003D4AB6" w:rsidRPr="00F83AD5" w:rsidRDefault="003D4AB6" w:rsidP="009A6D39">
            <w:pPr>
              <w:rPr>
                <w:rFonts w:asciiTheme="minorHAnsi" w:eastAsia="Times New Roman" w:hAnsiTheme="minorHAnsi"/>
                <w:b/>
                <w:bCs/>
                <w:color w:val="002060"/>
                <w:sz w:val="22"/>
                <w:szCs w:val="22"/>
                <w:lang w:val="es-EC" w:eastAsia="es-EC"/>
              </w:rPr>
            </w:pPr>
            <w:r w:rsidRPr="00F83AD5">
              <w:rPr>
                <w:rFonts w:asciiTheme="minorHAnsi" w:eastAsia="Times New Roman" w:hAnsiTheme="minorHAnsi"/>
                <w:b/>
                <w:bCs/>
                <w:color w:val="002060"/>
                <w:sz w:val="22"/>
                <w:szCs w:val="22"/>
                <w:lang w:val="es-EC" w:eastAsia="es-EC"/>
              </w:rPr>
              <w:t>4.-</w:t>
            </w:r>
            <w:r w:rsidR="009A6D39" w:rsidRPr="00F83AD5">
              <w:rPr>
                <w:rFonts w:asciiTheme="minorHAnsi" w:eastAsia="Times New Roman" w:hAnsiTheme="minorHAnsi"/>
                <w:b/>
                <w:bCs/>
                <w:color w:val="002060"/>
                <w:sz w:val="22"/>
                <w:szCs w:val="22"/>
                <w:lang w:val="es-EC" w:eastAsia="es-EC"/>
              </w:rPr>
              <w:t xml:space="preserve"> Eje del Acuerdo</w:t>
            </w: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5B10E14D" w14:textId="77777777" w:rsidR="003D4AB6" w:rsidRPr="00F83AD5" w:rsidRDefault="00F83AD5" w:rsidP="003D4AB6">
            <w:pPr>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 xml:space="preserve">Ejemplo: </w:t>
            </w:r>
            <w:r w:rsidR="00CB79F7" w:rsidRPr="00F83AD5">
              <w:rPr>
                <w:rFonts w:asciiTheme="minorHAnsi" w:eastAsia="Times New Roman" w:hAnsiTheme="minorHAnsi"/>
                <w:color w:val="8EAADB" w:themeColor="accent5" w:themeTint="99"/>
                <w:sz w:val="22"/>
                <w:szCs w:val="22"/>
                <w:lang w:val="es-EC" w:eastAsia="es-EC"/>
              </w:rPr>
              <w:t>Educación</w:t>
            </w:r>
            <w:r w:rsidRPr="00F83AD5">
              <w:rPr>
                <w:rFonts w:asciiTheme="minorHAnsi" w:eastAsia="Times New Roman" w:hAnsiTheme="minorHAnsi"/>
                <w:color w:val="8EAADB" w:themeColor="accent5" w:themeTint="99"/>
                <w:sz w:val="22"/>
                <w:szCs w:val="22"/>
                <w:lang w:val="es-EC" w:eastAsia="es-EC"/>
              </w:rPr>
              <w:t>.</w:t>
            </w:r>
          </w:p>
        </w:tc>
      </w:tr>
      <w:tr w:rsidR="00D546C1" w:rsidRPr="00F83AD5" w14:paraId="6E1DCB67" w14:textId="77777777" w:rsidTr="00F83AD5">
        <w:trPr>
          <w:trHeight w:val="227"/>
        </w:trPr>
        <w:tc>
          <w:tcPr>
            <w:tcW w:w="4678" w:type="dxa"/>
            <w:tcBorders>
              <w:top w:val="nil"/>
              <w:left w:val="single" w:sz="8" w:space="0" w:color="002060"/>
              <w:bottom w:val="single" w:sz="12" w:space="0" w:color="44546A" w:themeColor="text2"/>
              <w:right w:val="nil"/>
            </w:tcBorders>
            <w:shd w:val="clear" w:color="auto" w:fill="auto"/>
            <w:vAlign w:val="center"/>
          </w:tcPr>
          <w:p w14:paraId="66DB3FF3" w14:textId="77777777" w:rsidR="00D546C1" w:rsidRPr="00F83AD5" w:rsidRDefault="009A6D39" w:rsidP="009A6D39">
            <w:pPr>
              <w:rPr>
                <w:rFonts w:asciiTheme="minorHAnsi" w:eastAsia="Times New Roman" w:hAnsiTheme="minorHAnsi"/>
                <w:bCs/>
                <w:color w:val="002060"/>
                <w:sz w:val="22"/>
                <w:szCs w:val="22"/>
                <w:lang w:val="es-EC" w:eastAsia="es-EC"/>
              </w:rPr>
            </w:pPr>
            <w:r w:rsidRPr="00F83AD5">
              <w:rPr>
                <w:rFonts w:asciiTheme="minorHAnsi" w:eastAsia="Times New Roman" w:hAnsiTheme="minorHAnsi"/>
                <w:b/>
                <w:bCs/>
                <w:color w:val="002060"/>
                <w:sz w:val="22"/>
                <w:szCs w:val="22"/>
                <w:lang w:val="es-EC" w:eastAsia="es-EC"/>
              </w:rPr>
              <w:t>5.-</w:t>
            </w:r>
            <w:r w:rsidRPr="00F83AD5">
              <w:rPr>
                <w:rFonts w:asciiTheme="minorHAnsi" w:eastAsia="Times New Roman" w:hAnsiTheme="minorHAnsi"/>
                <w:bCs/>
                <w:color w:val="002060"/>
                <w:sz w:val="22"/>
                <w:szCs w:val="22"/>
                <w:lang w:val="es-EC" w:eastAsia="es-EC"/>
              </w:rPr>
              <w:t xml:space="preserve"> </w:t>
            </w:r>
            <w:r w:rsidRPr="00F83AD5">
              <w:rPr>
                <w:rFonts w:asciiTheme="minorHAnsi" w:eastAsia="Times New Roman" w:hAnsiTheme="minorHAnsi"/>
                <w:b/>
                <w:bCs/>
                <w:color w:val="002060"/>
                <w:sz w:val="22"/>
                <w:szCs w:val="22"/>
                <w:lang w:val="es-EC" w:eastAsia="es-EC"/>
              </w:rPr>
              <w:t xml:space="preserve">Nombre del Acuerdo </w:t>
            </w:r>
          </w:p>
        </w:tc>
        <w:tc>
          <w:tcPr>
            <w:tcW w:w="4760" w:type="dxa"/>
            <w:tcBorders>
              <w:top w:val="nil"/>
              <w:left w:val="single" w:sz="8" w:space="0" w:color="000054"/>
              <w:bottom w:val="single" w:sz="4" w:space="0" w:color="002060"/>
              <w:right w:val="single" w:sz="8" w:space="0" w:color="000054"/>
            </w:tcBorders>
            <w:shd w:val="clear" w:color="auto" w:fill="auto"/>
            <w:vAlign w:val="center"/>
          </w:tcPr>
          <w:p w14:paraId="0431307D" w14:textId="77777777" w:rsidR="00D546C1" w:rsidRPr="00F83AD5" w:rsidRDefault="00F83AD5" w:rsidP="003D4AB6">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Ejemplo</w:t>
            </w:r>
            <w:r w:rsidRPr="00F83AD5">
              <w:rPr>
                <w:rFonts w:asciiTheme="minorHAnsi" w:eastAsia="Times New Roman" w:hAnsiTheme="minorHAnsi"/>
                <w:color w:val="8EAADB" w:themeColor="accent5" w:themeTint="99"/>
                <w:sz w:val="22"/>
                <w:szCs w:val="22"/>
                <w:lang w:val="es-EC" w:eastAsia="es-EC"/>
              </w:rPr>
              <w:t>: Acuerdo por la E</w:t>
            </w:r>
            <w:r w:rsidR="00F47AE2" w:rsidRPr="00F83AD5">
              <w:rPr>
                <w:rFonts w:asciiTheme="minorHAnsi" w:eastAsia="Times New Roman" w:hAnsiTheme="minorHAnsi"/>
                <w:color w:val="8EAADB" w:themeColor="accent5" w:themeTint="99"/>
                <w:sz w:val="22"/>
                <w:szCs w:val="22"/>
                <w:lang w:val="es-EC" w:eastAsia="es-EC"/>
              </w:rPr>
              <w:t>mpleabilidad</w:t>
            </w:r>
            <w:r w:rsidRPr="00F83AD5">
              <w:rPr>
                <w:rFonts w:asciiTheme="minorHAnsi" w:eastAsia="Times New Roman" w:hAnsiTheme="minorHAnsi"/>
                <w:color w:val="8EAADB" w:themeColor="accent5" w:themeTint="99"/>
                <w:sz w:val="22"/>
                <w:szCs w:val="22"/>
                <w:lang w:val="es-EC" w:eastAsia="es-EC"/>
              </w:rPr>
              <w:t>.</w:t>
            </w:r>
          </w:p>
        </w:tc>
      </w:tr>
      <w:tr w:rsidR="00D546C1" w:rsidRPr="00F83AD5" w14:paraId="5281390E" w14:textId="77777777" w:rsidTr="00F83AD5">
        <w:trPr>
          <w:trHeight w:val="227"/>
        </w:trPr>
        <w:tc>
          <w:tcPr>
            <w:tcW w:w="4678" w:type="dxa"/>
            <w:tcBorders>
              <w:top w:val="single" w:sz="12" w:space="0" w:color="44546A" w:themeColor="text2"/>
              <w:left w:val="single" w:sz="8" w:space="0" w:color="002060"/>
              <w:bottom w:val="single" w:sz="12" w:space="0" w:color="44546A" w:themeColor="text2"/>
              <w:right w:val="nil"/>
            </w:tcBorders>
            <w:shd w:val="clear" w:color="auto" w:fill="auto"/>
            <w:vAlign w:val="center"/>
          </w:tcPr>
          <w:p w14:paraId="08111DC4" w14:textId="77777777" w:rsidR="00D546C1" w:rsidRPr="00F83AD5" w:rsidRDefault="009A6D39" w:rsidP="00285CD1">
            <w:pPr>
              <w:rPr>
                <w:rFonts w:asciiTheme="minorHAnsi" w:eastAsia="Times New Roman" w:hAnsiTheme="minorHAnsi"/>
                <w:b/>
                <w:bCs/>
                <w:color w:val="002060"/>
                <w:sz w:val="22"/>
                <w:szCs w:val="22"/>
                <w:lang w:val="es-EC" w:eastAsia="es-EC"/>
              </w:rPr>
            </w:pPr>
            <w:r w:rsidRPr="00F83AD5">
              <w:rPr>
                <w:rFonts w:asciiTheme="minorHAnsi" w:eastAsia="Times New Roman" w:hAnsiTheme="minorHAnsi"/>
                <w:b/>
                <w:bCs/>
                <w:color w:val="002060"/>
                <w:sz w:val="22"/>
                <w:szCs w:val="22"/>
                <w:lang w:val="es-EC" w:eastAsia="es-EC"/>
              </w:rPr>
              <w:t>6.- Nombre del proyecto</w:t>
            </w:r>
          </w:p>
        </w:tc>
        <w:tc>
          <w:tcPr>
            <w:tcW w:w="4760" w:type="dxa"/>
            <w:tcBorders>
              <w:top w:val="nil"/>
              <w:left w:val="single" w:sz="8" w:space="0" w:color="000054"/>
              <w:bottom w:val="single" w:sz="4" w:space="0" w:color="002060"/>
              <w:right w:val="single" w:sz="8" w:space="0" w:color="000054"/>
            </w:tcBorders>
            <w:shd w:val="clear" w:color="auto" w:fill="auto"/>
            <w:vAlign w:val="center"/>
          </w:tcPr>
          <w:p w14:paraId="13AF98AF" w14:textId="77777777" w:rsidR="00D546C1" w:rsidRPr="00F83AD5" w:rsidRDefault="00F47AE2" w:rsidP="003D4AB6">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Ejemplo</w:t>
            </w:r>
            <w:r w:rsidRPr="00F83AD5">
              <w:rPr>
                <w:rFonts w:asciiTheme="minorHAnsi" w:eastAsia="Times New Roman" w:hAnsiTheme="minorHAnsi"/>
                <w:color w:val="8EAADB" w:themeColor="accent5" w:themeTint="99"/>
                <w:sz w:val="22"/>
                <w:szCs w:val="22"/>
                <w:lang w:val="es-EC" w:eastAsia="es-EC"/>
              </w:rPr>
              <w:t>: Implementación de</w:t>
            </w:r>
            <w:r w:rsidR="00F83AD5" w:rsidRPr="00F83AD5">
              <w:rPr>
                <w:rFonts w:asciiTheme="minorHAnsi" w:eastAsia="Times New Roman" w:hAnsiTheme="minorHAnsi"/>
                <w:color w:val="8EAADB" w:themeColor="accent5" w:themeTint="99"/>
                <w:sz w:val="22"/>
                <w:szCs w:val="22"/>
                <w:lang w:val="es-EC" w:eastAsia="es-EC"/>
              </w:rPr>
              <w:t xml:space="preserve"> la educación dual en Ecuador.</w:t>
            </w:r>
          </w:p>
        </w:tc>
      </w:tr>
      <w:tr w:rsidR="003D4AB6" w:rsidRPr="00F83AD5" w14:paraId="6DF3C2FD" w14:textId="77777777" w:rsidTr="00F83AD5">
        <w:trPr>
          <w:trHeight w:val="227"/>
        </w:trPr>
        <w:tc>
          <w:tcPr>
            <w:tcW w:w="4678" w:type="dxa"/>
            <w:vMerge w:val="restart"/>
            <w:tcBorders>
              <w:top w:val="single" w:sz="12" w:space="0" w:color="44546A" w:themeColor="text2"/>
              <w:left w:val="single" w:sz="8" w:space="0" w:color="002060"/>
              <w:bottom w:val="single" w:sz="4" w:space="0" w:color="002060"/>
              <w:right w:val="nil"/>
            </w:tcBorders>
            <w:shd w:val="clear" w:color="auto" w:fill="auto"/>
            <w:vAlign w:val="center"/>
            <w:hideMark/>
          </w:tcPr>
          <w:p w14:paraId="4276B2DD" w14:textId="77777777" w:rsidR="003D4AB6" w:rsidRPr="00F83AD5" w:rsidRDefault="001F2424" w:rsidP="00285CD1">
            <w:pPr>
              <w:rPr>
                <w:rFonts w:asciiTheme="minorHAnsi" w:eastAsia="Times New Roman" w:hAnsiTheme="minorHAnsi"/>
                <w:b/>
                <w:bCs/>
                <w:color w:val="002060"/>
                <w:sz w:val="22"/>
                <w:szCs w:val="22"/>
                <w:lang w:val="es-EC" w:eastAsia="es-EC"/>
              </w:rPr>
            </w:pPr>
            <w:r w:rsidRPr="00F83AD5">
              <w:rPr>
                <w:rFonts w:asciiTheme="minorHAnsi" w:eastAsia="Times New Roman" w:hAnsiTheme="minorHAnsi"/>
                <w:b/>
                <w:bCs/>
                <w:color w:val="002060"/>
                <w:sz w:val="22"/>
                <w:szCs w:val="22"/>
                <w:lang w:val="es-EC" w:eastAsia="es-EC"/>
              </w:rPr>
              <w:t>5.- In</w:t>
            </w:r>
            <w:r w:rsidR="00285CD1" w:rsidRPr="00F83AD5">
              <w:rPr>
                <w:rFonts w:asciiTheme="minorHAnsi" w:eastAsia="Times New Roman" w:hAnsiTheme="minorHAnsi"/>
                <w:b/>
                <w:bCs/>
                <w:color w:val="002060"/>
                <w:sz w:val="22"/>
                <w:szCs w:val="22"/>
                <w:lang w:val="es-EC" w:eastAsia="es-EC"/>
              </w:rPr>
              <w:t>stituciones corresponsables</w:t>
            </w:r>
            <w:r w:rsidRPr="00F83AD5">
              <w:rPr>
                <w:rFonts w:asciiTheme="minorHAnsi" w:eastAsia="Times New Roman" w:hAnsiTheme="minorHAnsi"/>
                <w:b/>
                <w:bCs/>
                <w:color w:val="002060"/>
                <w:sz w:val="22"/>
                <w:szCs w:val="22"/>
                <w:lang w:val="es-EC" w:eastAsia="es-EC"/>
              </w:rPr>
              <w:t xml:space="preserve"> del proyecto</w:t>
            </w: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5EB8ADE3" w14:textId="77777777" w:rsidR="003D4AB6" w:rsidRPr="00F83AD5" w:rsidRDefault="00F83AD5" w:rsidP="00F83AD5">
            <w:pPr>
              <w:jc w:val="both"/>
              <w:rPr>
                <w:rFonts w:asciiTheme="minorHAnsi" w:eastAsia="Times New Roman" w:hAnsiTheme="minorHAnsi"/>
                <w:b/>
                <w:color w:val="8EAADB" w:themeColor="accent5" w:themeTint="99"/>
                <w:sz w:val="22"/>
                <w:szCs w:val="22"/>
                <w:lang w:val="es-EC" w:eastAsia="es-EC"/>
              </w:rPr>
            </w:pPr>
            <w:r w:rsidRPr="00F83AD5">
              <w:rPr>
                <w:rFonts w:asciiTheme="minorHAnsi" w:eastAsia="Times New Roman" w:hAnsiTheme="minorHAnsi"/>
                <w:b/>
                <w:color w:val="8EAADB" w:themeColor="accent5" w:themeTint="99"/>
                <w:sz w:val="22"/>
                <w:szCs w:val="22"/>
                <w:lang w:val="es-EC" w:eastAsia="es-EC"/>
              </w:rPr>
              <w:t xml:space="preserve">Ejemplos: </w:t>
            </w:r>
          </w:p>
        </w:tc>
      </w:tr>
      <w:tr w:rsidR="003D4AB6" w:rsidRPr="00F83AD5" w14:paraId="22F55F80" w14:textId="77777777" w:rsidTr="00F83AD5">
        <w:trPr>
          <w:trHeight w:val="227"/>
        </w:trPr>
        <w:tc>
          <w:tcPr>
            <w:tcW w:w="4678" w:type="dxa"/>
            <w:vMerge/>
            <w:tcBorders>
              <w:top w:val="nil"/>
              <w:left w:val="single" w:sz="8" w:space="0" w:color="002060"/>
              <w:bottom w:val="single" w:sz="4" w:space="0" w:color="002060"/>
              <w:right w:val="nil"/>
            </w:tcBorders>
            <w:vAlign w:val="center"/>
            <w:hideMark/>
          </w:tcPr>
          <w:p w14:paraId="3B8C68D5" w14:textId="77777777" w:rsidR="003D4AB6" w:rsidRPr="00F83AD5" w:rsidRDefault="003D4AB6"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149E9636" w14:textId="77777777" w:rsidR="003D4AB6" w:rsidRPr="00F83AD5" w:rsidRDefault="00F83AD5" w:rsidP="003D4AB6">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color w:val="8EAADB" w:themeColor="accent5" w:themeTint="99"/>
                <w:sz w:val="22"/>
                <w:szCs w:val="22"/>
                <w:lang w:val="es-EC" w:eastAsia="es-EC"/>
              </w:rPr>
              <w:t>SENESCYT</w:t>
            </w:r>
          </w:p>
        </w:tc>
      </w:tr>
      <w:tr w:rsidR="003D4AB6" w:rsidRPr="00F83AD5" w14:paraId="5EFC15B2" w14:textId="77777777" w:rsidTr="00F83AD5">
        <w:trPr>
          <w:trHeight w:val="227"/>
        </w:trPr>
        <w:tc>
          <w:tcPr>
            <w:tcW w:w="4678" w:type="dxa"/>
            <w:vMerge/>
            <w:tcBorders>
              <w:top w:val="nil"/>
              <w:left w:val="single" w:sz="8" w:space="0" w:color="002060"/>
              <w:bottom w:val="single" w:sz="4" w:space="0" w:color="002060"/>
              <w:right w:val="nil"/>
            </w:tcBorders>
            <w:vAlign w:val="center"/>
            <w:hideMark/>
          </w:tcPr>
          <w:p w14:paraId="3A5D68B9" w14:textId="77777777" w:rsidR="003D4AB6" w:rsidRPr="00F83AD5" w:rsidRDefault="003D4AB6"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2C875607" w14:textId="77777777" w:rsidR="003D4AB6" w:rsidRPr="00F83AD5" w:rsidRDefault="00F83AD5" w:rsidP="003D4AB6">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color w:val="8EAADB" w:themeColor="accent5" w:themeTint="99"/>
                <w:sz w:val="22"/>
                <w:szCs w:val="22"/>
                <w:lang w:val="es-EC" w:eastAsia="es-EC"/>
              </w:rPr>
              <w:t>SETEC</w:t>
            </w:r>
          </w:p>
        </w:tc>
      </w:tr>
      <w:tr w:rsidR="003D4AB6" w:rsidRPr="00F83AD5" w14:paraId="3BDF19C6" w14:textId="77777777" w:rsidTr="00F83AD5">
        <w:trPr>
          <w:trHeight w:val="227"/>
        </w:trPr>
        <w:tc>
          <w:tcPr>
            <w:tcW w:w="4678" w:type="dxa"/>
            <w:vMerge/>
            <w:tcBorders>
              <w:top w:val="nil"/>
              <w:left w:val="single" w:sz="8" w:space="0" w:color="002060"/>
              <w:bottom w:val="single" w:sz="4" w:space="0" w:color="002060"/>
              <w:right w:val="nil"/>
            </w:tcBorders>
            <w:vAlign w:val="center"/>
            <w:hideMark/>
          </w:tcPr>
          <w:p w14:paraId="07D92EA0" w14:textId="77777777" w:rsidR="003D4AB6" w:rsidRPr="00F83AD5" w:rsidRDefault="003D4AB6"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31DE6540" w14:textId="77777777" w:rsidR="003D4AB6" w:rsidRPr="00F83AD5" w:rsidRDefault="00F83AD5" w:rsidP="003D4AB6">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color w:val="8EAADB" w:themeColor="accent5" w:themeTint="99"/>
                <w:sz w:val="22"/>
                <w:szCs w:val="22"/>
                <w:lang w:val="es-EC" w:eastAsia="es-EC"/>
              </w:rPr>
              <w:t>Ministerio de Trabajo</w:t>
            </w:r>
          </w:p>
        </w:tc>
      </w:tr>
      <w:tr w:rsidR="003D4AB6" w:rsidRPr="00F83AD5" w14:paraId="130917B2" w14:textId="77777777" w:rsidTr="00F83AD5">
        <w:trPr>
          <w:trHeight w:val="227"/>
        </w:trPr>
        <w:tc>
          <w:tcPr>
            <w:tcW w:w="4678" w:type="dxa"/>
            <w:vMerge/>
            <w:tcBorders>
              <w:top w:val="nil"/>
              <w:left w:val="single" w:sz="8" w:space="0" w:color="002060"/>
              <w:bottom w:val="single" w:sz="4" w:space="0" w:color="002060"/>
              <w:right w:val="nil"/>
            </w:tcBorders>
            <w:vAlign w:val="center"/>
            <w:hideMark/>
          </w:tcPr>
          <w:p w14:paraId="78EC8C61" w14:textId="77777777" w:rsidR="003D4AB6" w:rsidRPr="00F83AD5" w:rsidRDefault="003D4AB6"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25D26212" w14:textId="77777777" w:rsidR="003D4AB6" w:rsidRPr="00F83AD5" w:rsidRDefault="00F83AD5" w:rsidP="003D4AB6">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color w:val="8EAADB" w:themeColor="accent5" w:themeTint="99"/>
                <w:sz w:val="22"/>
                <w:szCs w:val="22"/>
                <w:lang w:val="es-EC" w:eastAsia="es-EC"/>
              </w:rPr>
              <w:t>Ministerio de Producción, Comercio Exterior, Inversiones y Pesca</w:t>
            </w:r>
          </w:p>
        </w:tc>
      </w:tr>
      <w:tr w:rsidR="003D4AB6" w:rsidRPr="00F83AD5" w14:paraId="02DC5BC2" w14:textId="77777777" w:rsidTr="00F83AD5">
        <w:trPr>
          <w:trHeight w:val="227"/>
        </w:trPr>
        <w:tc>
          <w:tcPr>
            <w:tcW w:w="4678" w:type="dxa"/>
            <w:vMerge/>
            <w:tcBorders>
              <w:top w:val="nil"/>
              <w:left w:val="single" w:sz="8" w:space="0" w:color="002060"/>
              <w:bottom w:val="single" w:sz="4" w:space="0" w:color="002060"/>
              <w:right w:val="nil"/>
            </w:tcBorders>
            <w:vAlign w:val="center"/>
            <w:hideMark/>
          </w:tcPr>
          <w:p w14:paraId="5EDEC242" w14:textId="77777777" w:rsidR="003D4AB6" w:rsidRPr="00F83AD5" w:rsidRDefault="003D4AB6"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bottom w:val="single" w:sz="4" w:space="0" w:color="002060"/>
              <w:right w:val="single" w:sz="8" w:space="0" w:color="000054"/>
            </w:tcBorders>
            <w:shd w:val="clear" w:color="auto" w:fill="auto"/>
            <w:vAlign w:val="center"/>
            <w:hideMark/>
          </w:tcPr>
          <w:p w14:paraId="22CF3977" w14:textId="77777777" w:rsidR="003D4AB6" w:rsidRPr="00F83AD5" w:rsidRDefault="00F83AD5" w:rsidP="00F83AD5">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color w:val="8EAADB" w:themeColor="accent5" w:themeTint="99"/>
                <w:sz w:val="22"/>
                <w:szCs w:val="22"/>
                <w:lang w:val="es-EC" w:eastAsia="es-EC"/>
              </w:rPr>
              <w:t>Corporación FORMADOS.</w:t>
            </w:r>
          </w:p>
        </w:tc>
      </w:tr>
      <w:tr w:rsidR="0004261D" w:rsidRPr="00F83AD5" w14:paraId="77689072" w14:textId="77777777" w:rsidTr="00F83AD5">
        <w:trPr>
          <w:trHeight w:val="227"/>
        </w:trPr>
        <w:tc>
          <w:tcPr>
            <w:tcW w:w="4678" w:type="dxa"/>
            <w:vMerge/>
            <w:tcBorders>
              <w:top w:val="nil"/>
              <w:left w:val="single" w:sz="8" w:space="0" w:color="002060"/>
              <w:bottom w:val="single" w:sz="4" w:space="0" w:color="002060"/>
              <w:right w:val="nil"/>
            </w:tcBorders>
            <w:vAlign w:val="center"/>
          </w:tcPr>
          <w:p w14:paraId="5AB8C691" w14:textId="77777777" w:rsidR="0004261D" w:rsidRPr="00F83AD5" w:rsidRDefault="0004261D"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bottom w:val="single" w:sz="4" w:space="0" w:color="002060"/>
              <w:right w:val="single" w:sz="8" w:space="0" w:color="000054"/>
            </w:tcBorders>
            <w:shd w:val="clear" w:color="auto" w:fill="auto"/>
            <w:vAlign w:val="center"/>
          </w:tcPr>
          <w:p w14:paraId="7DA67F24" w14:textId="77777777" w:rsidR="0004261D" w:rsidRPr="00F83AD5" w:rsidRDefault="0004261D" w:rsidP="00F83AD5">
            <w:pPr>
              <w:jc w:val="both"/>
              <w:rPr>
                <w:rFonts w:asciiTheme="minorHAnsi" w:eastAsia="Times New Roman" w:hAnsiTheme="minorHAnsi"/>
                <w:color w:val="8EAADB" w:themeColor="accent5" w:themeTint="99"/>
                <w:sz w:val="22"/>
                <w:szCs w:val="22"/>
                <w:lang w:val="es-EC" w:eastAsia="es-EC"/>
              </w:rPr>
            </w:pPr>
            <w:r w:rsidRPr="00F83AD5">
              <w:rPr>
                <w:rFonts w:asciiTheme="minorHAnsi" w:eastAsia="Times New Roman" w:hAnsiTheme="minorHAnsi"/>
                <w:color w:val="8EAADB" w:themeColor="accent5" w:themeTint="99"/>
                <w:sz w:val="22"/>
                <w:szCs w:val="22"/>
                <w:lang w:val="es-EC" w:eastAsia="es-EC"/>
              </w:rPr>
              <w:t>Cooperación (…).</w:t>
            </w:r>
          </w:p>
        </w:tc>
      </w:tr>
      <w:tr w:rsidR="00F83AD5" w:rsidRPr="00F83AD5" w14:paraId="70892AFA" w14:textId="77777777" w:rsidTr="00F83AD5">
        <w:trPr>
          <w:trHeight w:val="227"/>
        </w:trPr>
        <w:tc>
          <w:tcPr>
            <w:tcW w:w="4678" w:type="dxa"/>
            <w:vMerge/>
            <w:tcBorders>
              <w:top w:val="nil"/>
              <w:left w:val="single" w:sz="8" w:space="0" w:color="002060"/>
              <w:bottom w:val="single" w:sz="4" w:space="0" w:color="002060"/>
              <w:right w:val="nil"/>
            </w:tcBorders>
            <w:vAlign w:val="center"/>
            <w:hideMark/>
          </w:tcPr>
          <w:p w14:paraId="017A55BC" w14:textId="77777777" w:rsidR="00F83AD5" w:rsidRPr="00F83AD5" w:rsidRDefault="00F83AD5" w:rsidP="003D4AB6">
            <w:pPr>
              <w:rPr>
                <w:rFonts w:asciiTheme="minorHAnsi" w:eastAsia="Times New Roman" w:hAnsiTheme="minorHAnsi"/>
                <w:b/>
                <w:bCs/>
                <w:color w:val="002060"/>
                <w:sz w:val="22"/>
                <w:szCs w:val="22"/>
                <w:lang w:val="es-EC" w:eastAsia="es-EC"/>
              </w:rPr>
            </w:pPr>
          </w:p>
        </w:tc>
        <w:tc>
          <w:tcPr>
            <w:tcW w:w="4760" w:type="dxa"/>
            <w:tcBorders>
              <w:top w:val="nil"/>
              <w:left w:val="single" w:sz="8" w:space="0" w:color="000054"/>
              <w:right w:val="single" w:sz="8" w:space="0" w:color="000054"/>
            </w:tcBorders>
            <w:shd w:val="clear" w:color="auto" w:fill="auto"/>
            <w:vAlign w:val="center"/>
            <w:hideMark/>
          </w:tcPr>
          <w:p w14:paraId="4D37CB90" w14:textId="77777777" w:rsidR="00F83AD5" w:rsidRPr="00F83AD5" w:rsidRDefault="0004261D" w:rsidP="003D4AB6">
            <w:pPr>
              <w:jc w:val="both"/>
              <w:rPr>
                <w:rFonts w:asciiTheme="minorHAnsi" w:eastAsia="Times New Roman" w:hAnsiTheme="minorHAnsi"/>
                <w:color w:val="8EAADB" w:themeColor="accent5" w:themeTint="99"/>
                <w:sz w:val="22"/>
                <w:szCs w:val="22"/>
                <w:lang w:val="es-EC" w:eastAsia="es-EC"/>
              </w:rPr>
            </w:pPr>
            <w:r>
              <w:rPr>
                <w:rFonts w:asciiTheme="minorHAnsi" w:eastAsia="Times New Roman" w:hAnsiTheme="minorHAnsi"/>
                <w:color w:val="8EAADB" w:themeColor="accent5" w:themeTint="99"/>
                <w:sz w:val="22"/>
                <w:szCs w:val="22"/>
                <w:lang w:val="es-EC" w:eastAsia="es-EC"/>
              </w:rPr>
              <w:t>Etc.</w:t>
            </w:r>
          </w:p>
        </w:tc>
      </w:tr>
      <w:tr w:rsidR="003D4AB6" w:rsidRPr="00F83AD5" w14:paraId="6EB59907" w14:textId="77777777" w:rsidTr="003D4AB6">
        <w:trPr>
          <w:trHeight w:val="233"/>
        </w:trPr>
        <w:tc>
          <w:tcPr>
            <w:tcW w:w="9438" w:type="dxa"/>
            <w:gridSpan w:val="2"/>
            <w:tcBorders>
              <w:top w:val="single" w:sz="4" w:space="0" w:color="002060"/>
              <w:left w:val="single" w:sz="8" w:space="0" w:color="002060"/>
              <w:bottom w:val="single" w:sz="4" w:space="0" w:color="002060"/>
              <w:right w:val="single" w:sz="8" w:space="0" w:color="002060"/>
            </w:tcBorders>
            <w:shd w:val="clear" w:color="000000" w:fill="002060"/>
            <w:vAlign w:val="center"/>
            <w:hideMark/>
          </w:tcPr>
          <w:p w14:paraId="5942B20E" w14:textId="77777777" w:rsidR="003D4AB6" w:rsidRPr="00F83AD5" w:rsidRDefault="001651BD" w:rsidP="003D4AB6">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t xml:space="preserve">6.- </w:t>
            </w:r>
            <w:r w:rsidR="001F2424" w:rsidRPr="00F83AD5">
              <w:rPr>
                <w:rFonts w:asciiTheme="minorHAnsi" w:eastAsia="Times New Roman" w:hAnsiTheme="minorHAnsi"/>
                <w:b/>
                <w:bCs/>
                <w:color w:val="FFFFFF"/>
                <w:sz w:val="22"/>
                <w:szCs w:val="22"/>
                <w:lang w:val="es-EC" w:eastAsia="es-EC"/>
              </w:rPr>
              <w:t>DEFINICIÓN DE ACTORES</w:t>
            </w:r>
          </w:p>
        </w:tc>
      </w:tr>
      <w:tr w:rsidR="003D4AB6" w:rsidRPr="00F83AD5" w14:paraId="0EF9CB5C" w14:textId="77777777" w:rsidTr="003D4AB6">
        <w:trPr>
          <w:trHeight w:val="1507"/>
        </w:trPr>
        <w:tc>
          <w:tcPr>
            <w:tcW w:w="9438" w:type="dxa"/>
            <w:gridSpan w:val="2"/>
            <w:tcBorders>
              <w:top w:val="single" w:sz="4" w:space="0" w:color="002060"/>
              <w:left w:val="single" w:sz="8" w:space="0" w:color="002060"/>
              <w:bottom w:val="single" w:sz="4" w:space="0" w:color="002060"/>
              <w:right w:val="single" w:sz="8" w:space="0" w:color="002060"/>
            </w:tcBorders>
            <w:shd w:val="clear" w:color="auto" w:fill="auto"/>
            <w:vAlign w:val="center"/>
            <w:hideMark/>
          </w:tcPr>
          <w:p w14:paraId="47BC887F" w14:textId="77777777" w:rsidR="001F2424" w:rsidRPr="00F83AD5"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1.</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Definir quién va a lidera</w:t>
            </w:r>
            <w:r w:rsidR="00ED7CB1" w:rsidRPr="00F83AD5">
              <w:rPr>
                <w:rFonts w:asciiTheme="minorHAnsi" w:hAnsiTheme="minorHAnsi" w:cs="Calibri"/>
                <w:color w:val="000000"/>
                <w:sz w:val="22"/>
                <w:szCs w:val="22"/>
                <w:lang w:val="es-EC" w:eastAsia="es-EC"/>
              </w:rPr>
              <w:t>r el proyecto</w:t>
            </w:r>
            <w:r w:rsidR="00285CD1" w:rsidRPr="00F83AD5">
              <w:rPr>
                <w:rFonts w:asciiTheme="minorHAnsi" w:hAnsiTheme="minorHAnsi" w:cs="Calibri"/>
                <w:color w:val="000000"/>
                <w:sz w:val="22"/>
                <w:szCs w:val="22"/>
                <w:lang w:val="es-EC" w:eastAsia="es-EC"/>
              </w:rPr>
              <w:t>.</w:t>
            </w:r>
          </w:p>
          <w:p w14:paraId="26CD39CB" w14:textId="77777777" w:rsidR="00F83AD5" w:rsidRPr="00F83AD5" w:rsidRDefault="00F83AD5" w:rsidP="001F2424">
            <w:pPr>
              <w:autoSpaceDE w:val="0"/>
              <w:autoSpaceDN w:val="0"/>
              <w:adjustRightInd w:val="0"/>
              <w:rPr>
                <w:rFonts w:asciiTheme="minorHAnsi" w:hAnsiTheme="minorHAnsi"/>
                <w:color w:val="8EAADB" w:themeColor="accent5" w:themeTint="99"/>
                <w:sz w:val="22"/>
                <w:szCs w:val="22"/>
                <w:lang w:val="es-EC" w:eastAsia="es-EC"/>
              </w:rPr>
            </w:pPr>
            <w:r w:rsidRPr="00F83AD5">
              <w:rPr>
                <w:rFonts w:asciiTheme="minorHAnsi" w:hAnsiTheme="minorHAnsi"/>
                <w:b/>
                <w:color w:val="8EAADB" w:themeColor="accent5" w:themeTint="99"/>
                <w:sz w:val="22"/>
                <w:szCs w:val="22"/>
                <w:lang w:val="es-EC" w:eastAsia="es-EC"/>
              </w:rPr>
              <w:t>Ejemplo</w:t>
            </w:r>
            <w:r>
              <w:rPr>
                <w:rFonts w:asciiTheme="minorHAnsi" w:hAnsiTheme="minorHAnsi"/>
                <w:b/>
                <w:color w:val="8EAADB" w:themeColor="accent5" w:themeTint="99"/>
                <w:sz w:val="22"/>
                <w:szCs w:val="22"/>
                <w:lang w:val="es-EC" w:eastAsia="es-EC"/>
              </w:rPr>
              <w:t>:</w:t>
            </w:r>
            <w:r w:rsidR="007F3EFC">
              <w:rPr>
                <w:rFonts w:asciiTheme="minorHAnsi" w:hAnsiTheme="minorHAnsi"/>
                <w:color w:val="8EAADB" w:themeColor="accent5" w:themeTint="99"/>
                <w:sz w:val="22"/>
                <w:szCs w:val="22"/>
                <w:lang w:val="es-EC" w:eastAsia="es-EC"/>
              </w:rPr>
              <w:t xml:space="preserve"> Cargo/Nombre/</w:t>
            </w:r>
            <w:r>
              <w:rPr>
                <w:rFonts w:asciiTheme="minorHAnsi" w:hAnsiTheme="minorHAnsi"/>
                <w:color w:val="8EAADB" w:themeColor="accent5" w:themeTint="99"/>
                <w:sz w:val="22"/>
                <w:szCs w:val="22"/>
                <w:lang w:val="es-EC" w:eastAsia="es-EC"/>
              </w:rPr>
              <w:t>Apellido.</w:t>
            </w:r>
          </w:p>
          <w:p w14:paraId="2A2EE96E"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2.</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Definir el equipo ejecutor y el equipo asesor</w:t>
            </w:r>
            <w:r w:rsidR="00285CD1" w:rsidRPr="00F83AD5">
              <w:rPr>
                <w:rFonts w:asciiTheme="minorHAnsi" w:hAnsiTheme="minorHAnsi" w:cs="Calibri"/>
                <w:color w:val="000000"/>
                <w:sz w:val="22"/>
                <w:szCs w:val="22"/>
                <w:lang w:val="es-EC" w:eastAsia="es-EC"/>
              </w:rPr>
              <w:t>.</w:t>
            </w:r>
          </w:p>
          <w:p w14:paraId="64BDDBC7" w14:textId="77777777" w:rsidR="007F3EFC" w:rsidRDefault="00F83AD5" w:rsidP="001F2424">
            <w:pPr>
              <w:autoSpaceDE w:val="0"/>
              <w:autoSpaceDN w:val="0"/>
              <w:adjustRightInd w:val="0"/>
              <w:rPr>
                <w:rFonts w:asciiTheme="minorHAnsi" w:hAnsiTheme="minorHAnsi"/>
                <w:color w:val="8EAADB" w:themeColor="accent5" w:themeTint="99"/>
                <w:sz w:val="22"/>
                <w:szCs w:val="22"/>
                <w:lang w:val="es-EC" w:eastAsia="es-EC"/>
              </w:rPr>
            </w:pPr>
            <w:r w:rsidRPr="00F83AD5">
              <w:rPr>
                <w:rFonts w:asciiTheme="minorHAnsi" w:hAnsiTheme="minorHAnsi"/>
                <w:b/>
                <w:color w:val="8EAADB" w:themeColor="accent5" w:themeTint="99"/>
                <w:sz w:val="22"/>
                <w:szCs w:val="22"/>
                <w:lang w:val="es-EC" w:eastAsia="es-EC"/>
              </w:rPr>
              <w:t>Ejemplo</w:t>
            </w:r>
            <w:r>
              <w:rPr>
                <w:rFonts w:asciiTheme="minorHAnsi" w:hAnsiTheme="minorHAnsi"/>
                <w:b/>
                <w:color w:val="8EAADB" w:themeColor="accent5" w:themeTint="99"/>
                <w:sz w:val="22"/>
                <w:szCs w:val="22"/>
                <w:lang w:val="es-EC" w:eastAsia="es-EC"/>
              </w:rPr>
              <w:t>:</w:t>
            </w:r>
            <w:r>
              <w:rPr>
                <w:rFonts w:asciiTheme="minorHAnsi" w:hAnsiTheme="minorHAnsi"/>
                <w:color w:val="8EAADB" w:themeColor="accent5" w:themeTint="99"/>
                <w:sz w:val="22"/>
                <w:szCs w:val="22"/>
                <w:lang w:val="es-EC" w:eastAsia="es-EC"/>
              </w:rPr>
              <w:t xml:space="preserve"> </w:t>
            </w:r>
          </w:p>
          <w:p w14:paraId="62A551AF" w14:textId="77777777" w:rsidR="00C8479D" w:rsidRDefault="00F83AD5"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7F3EFC">
              <w:rPr>
                <w:rFonts w:asciiTheme="minorHAnsi" w:hAnsiTheme="minorHAnsi"/>
                <w:color w:val="8EAADB" w:themeColor="accent5" w:themeTint="99"/>
                <w:sz w:val="22"/>
                <w:szCs w:val="22"/>
                <w:lang w:val="es-EC" w:eastAsia="es-EC"/>
              </w:rPr>
              <w:t>(</w:t>
            </w:r>
            <w:r w:rsidR="007F3EFC" w:rsidRPr="007F3EFC">
              <w:rPr>
                <w:rFonts w:asciiTheme="minorHAnsi" w:hAnsiTheme="minorHAnsi"/>
                <w:color w:val="8EAADB" w:themeColor="accent5" w:themeTint="99"/>
                <w:sz w:val="22"/>
                <w:szCs w:val="22"/>
                <w:lang w:val="es-EC" w:eastAsia="es-EC"/>
              </w:rPr>
              <w:t>Cargo/Nombre/</w:t>
            </w:r>
            <w:r w:rsidRPr="007F3EFC">
              <w:rPr>
                <w:rFonts w:asciiTheme="minorHAnsi" w:hAnsiTheme="minorHAnsi"/>
                <w:color w:val="8EAADB" w:themeColor="accent5" w:themeTint="99"/>
                <w:sz w:val="22"/>
                <w:szCs w:val="22"/>
                <w:lang w:val="es-EC" w:eastAsia="es-EC"/>
              </w:rPr>
              <w:t>Apellido)</w:t>
            </w:r>
          </w:p>
          <w:p w14:paraId="7B3B9218" w14:textId="77777777" w:rsidR="00C8479D" w:rsidRDefault="007F3EFC"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w:t>
            </w:r>
            <w:r w:rsidR="00F83AD5" w:rsidRPr="00C8479D">
              <w:rPr>
                <w:rFonts w:asciiTheme="minorHAnsi" w:hAnsiTheme="minorHAnsi"/>
                <w:color w:val="8EAADB" w:themeColor="accent5" w:themeTint="99"/>
                <w:sz w:val="22"/>
                <w:szCs w:val="22"/>
                <w:lang w:val="es-EC" w:eastAsia="es-EC"/>
              </w:rPr>
              <w:t>Apellido)</w:t>
            </w:r>
          </w:p>
          <w:p w14:paraId="376095A9" w14:textId="77777777" w:rsidR="00C8479D" w:rsidRDefault="007F3EFC"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w:t>
            </w:r>
            <w:r w:rsidR="00F83AD5" w:rsidRPr="00C8479D">
              <w:rPr>
                <w:rFonts w:asciiTheme="minorHAnsi" w:hAnsiTheme="minorHAnsi"/>
                <w:color w:val="8EAADB" w:themeColor="accent5" w:themeTint="99"/>
                <w:sz w:val="22"/>
                <w:szCs w:val="22"/>
                <w:lang w:val="es-EC" w:eastAsia="es-EC"/>
              </w:rPr>
              <w:t>Apellido)</w:t>
            </w:r>
          </w:p>
          <w:p w14:paraId="0F5A4073" w14:textId="77777777" w:rsidR="00C8479D" w:rsidRDefault="00F83AD5"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b/>
                <w:color w:val="8EAADB" w:themeColor="accent5" w:themeTint="99"/>
                <w:sz w:val="22"/>
                <w:szCs w:val="22"/>
                <w:lang w:val="es-EC" w:eastAsia="es-EC"/>
              </w:rPr>
              <w:t>(</w:t>
            </w:r>
            <w:r w:rsidR="007F3EFC" w:rsidRPr="00C8479D">
              <w:rPr>
                <w:rFonts w:asciiTheme="minorHAnsi" w:hAnsiTheme="minorHAnsi"/>
                <w:color w:val="8EAADB" w:themeColor="accent5" w:themeTint="99"/>
                <w:sz w:val="22"/>
                <w:szCs w:val="22"/>
                <w:lang w:val="es-EC" w:eastAsia="es-EC"/>
              </w:rPr>
              <w:t>Cargo/Nombre/</w:t>
            </w:r>
            <w:r w:rsidRPr="00C8479D">
              <w:rPr>
                <w:rFonts w:asciiTheme="minorHAnsi" w:hAnsiTheme="minorHAnsi"/>
                <w:color w:val="8EAADB" w:themeColor="accent5" w:themeTint="99"/>
                <w:sz w:val="22"/>
                <w:szCs w:val="22"/>
                <w:lang w:val="es-EC" w:eastAsia="es-EC"/>
              </w:rPr>
              <w:t>Apellido)</w:t>
            </w:r>
          </w:p>
          <w:p w14:paraId="14673D45" w14:textId="77777777" w:rsidR="00C8479D" w:rsidRDefault="007F3EFC"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w:t>
            </w:r>
            <w:r w:rsidR="00C8479D">
              <w:rPr>
                <w:rFonts w:asciiTheme="minorHAnsi" w:hAnsiTheme="minorHAnsi"/>
                <w:color w:val="8EAADB" w:themeColor="accent5" w:themeTint="99"/>
                <w:sz w:val="22"/>
                <w:szCs w:val="22"/>
                <w:lang w:val="es-EC" w:eastAsia="es-EC"/>
              </w:rPr>
              <w:t>Apellido)</w:t>
            </w:r>
          </w:p>
          <w:p w14:paraId="57A62A1A" w14:textId="77777777" w:rsidR="00C8479D" w:rsidRDefault="007F3EFC"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w:t>
            </w:r>
            <w:r w:rsidR="00F83AD5" w:rsidRPr="00C8479D">
              <w:rPr>
                <w:rFonts w:asciiTheme="minorHAnsi" w:hAnsiTheme="minorHAnsi"/>
                <w:color w:val="8EAADB" w:themeColor="accent5" w:themeTint="99"/>
                <w:sz w:val="22"/>
                <w:szCs w:val="22"/>
                <w:lang w:val="es-EC" w:eastAsia="es-EC"/>
              </w:rPr>
              <w:t>Apellido)</w:t>
            </w:r>
          </w:p>
          <w:p w14:paraId="1CA9FD77" w14:textId="77777777" w:rsidR="00C8479D" w:rsidRDefault="00F83AD5"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b/>
                <w:color w:val="8EAADB" w:themeColor="accent5" w:themeTint="99"/>
                <w:sz w:val="22"/>
                <w:szCs w:val="22"/>
                <w:lang w:val="es-EC" w:eastAsia="es-EC"/>
              </w:rPr>
              <w:t>(</w:t>
            </w:r>
            <w:r w:rsidR="007F3EFC" w:rsidRPr="00C8479D">
              <w:rPr>
                <w:rFonts w:asciiTheme="minorHAnsi" w:hAnsiTheme="minorHAnsi"/>
                <w:color w:val="8EAADB" w:themeColor="accent5" w:themeTint="99"/>
                <w:sz w:val="22"/>
                <w:szCs w:val="22"/>
                <w:lang w:val="es-EC" w:eastAsia="es-EC"/>
              </w:rPr>
              <w:t>Cargo/Nombre/</w:t>
            </w:r>
            <w:r w:rsidRPr="00C8479D">
              <w:rPr>
                <w:rFonts w:asciiTheme="minorHAnsi" w:hAnsiTheme="minorHAnsi"/>
                <w:color w:val="8EAADB" w:themeColor="accent5" w:themeTint="99"/>
                <w:sz w:val="22"/>
                <w:szCs w:val="22"/>
                <w:lang w:val="es-EC" w:eastAsia="es-EC"/>
              </w:rPr>
              <w:t>Apellido)</w:t>
            </w:r>
          </w:p>
          <w:p w14:paraId="406D85CA" w14:textId="77777777" w:rsidR="00C8479D" w:rsidRPr="00C8479D" w:rsidRDefault="00C8479D" w:rsidP="00C8479D">
            <w:pPr>
              <w:pStyle w:val="ListParagraph"/>
              <w:numPr>
                <w:ilvl w:val="0"/>
                <w:numId w:val="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Etc</w:t>
            </w:r>
            <w:r>
              <w:rPr>
                <w:rFonts w:asciiTheme="minorHAnsi" w:hAnsiTheme="minorHAnsi"/>
                <w:b/>
                <w:color w:val="8EAADB" w:themeColor="accent5" w:themeTint="99"/>
                <w:sz w:val="22"/>
                <w:szCs w:val="22"/>
                <w:lang w:val="es-EC" w:eastAsia="es-EC"/>
              </w:rPr>
              <w:t>.</w:t>
            </w:r>
          </w:p>
          <w:p w14:paraId="44B25BC4"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3.</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 xml:space="preserve">Identificar y </w:t>
            </w:r>
            <w:r w:rsidR="009A6D39" w:rsidRPr="00F83AD5">
              <w:rPr>
                <w:rFonts w:asciiTheme="minorHAnsi" w:hAnsiTheme="minorHAnsi" w:cs="Calibri"/>
                <w:color w:val="000000"/>
                <w:sz w:val="22"/>
                <w:szCs w:val="22"/>
                <w:lang w:val="es-EC" w:eastAsia="es-EC"/>
              </w:rPr>
              <w:t>mapear los actores que realizará</w:t>
            </w:r>
            <w:r w:rsidRPr="00F83AD5">
              <w:rPr>
                <w:rFonts w:asciiTheme="minorHAnsi" w:hAnsiTheme="minorHAnsi" w:cs="Calibri"/>
                <w:color w:val="000000"/>
                <w:sz w:val="22"/>
                <w:szCs w:val="22"/>
                <w:lang w:val="es-EC" w:eastAsia="es-EC"/>
              </w:rPr>
              <w:t>n la construcc</w:t>
            </w:r>
            <w:r w:rsidR="00ED7CB1" w:rsidRPr="00F83AD5">
              <w:rPr>
                <w:rFonts w:asciiTheme="minorHAnsi" w:hAnsiTheme="minorHAnsi" w:cs="Calibri"/>
                <w:color w:val="000000"/>
                <w:sz w:val="22"/>
                <w:szCs w:val="22"/>
                <w:lang w:val="es-EC" w:eastAsia="es-EC"/>
              </w:rPr>
              <w:t>ión conjunta del proyecto</w:t>
            </w:r>
            <w:r w:rsidRPr="00F83AD5">
              <w:rPr>
                <w:rFonts w:asciiTheme="minorHAnsi" w:hAnsiTheme="minorHAnsi" w:cs="Calibri"/>
                <w:color w:val="000000"/>
                <w:sz w:val="22"/>
                <w:szCs w:val="22"/>
                <w:lang w:val="es-EC" w:eastAsia="es-EC"/>
              </w:rPr>
              <w:t>.</w:t>
            </w:r>
          </w:p>
          <w:p w14:paraId="09774FB0" w14:textId="77777777" w:rsidR="00C8479D" w:rsidRDefault="007F3EFC" w:rsidP="001F2424">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 xml:space="preserve">Ejemplo: </w:t>
            </w:r>
          </w:p>
          <w:p w14:paraId="4138D27A" w14:textId="77777777" w:rsidR="00C8479D" w:rsidRPr="00C8479D" w:rsidRDefault="007F3EFC" w:rsidP="00C8479D">
            <w:pPr>
              <w:pStyle w:val="ListParagraph"/>
              <w:numPr>
                <w:ilvl w:val="0"/>
                <w:numId w:val="5"/>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Organizaciones Civiles Organizadas</w:t>
            </w:r>
          </w:p>
          <w:p w14:paraId="3BEF6D5C" w14:textId="77777777" w:rsidR="007F3EFC" w:rsidRPr="00C8479D" w:rsidRDefault="007F3EFC" w:rsidP="00C8479D">
            <w:pPr>
              <w:pStyle w:val="ListParagraph"/>
              <w:numPr>
                <w:ilvl w:val="0"/>
                <w:numId w:val="5"/>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etc.</w:t>
            </w:r>
          </w:p>
          <w:p w14:paraId="6B43307F" w14:textId="77777777" w:rsidR="003D4AB6" w:rsidRDefault="001F2424" w:rsidP="007F3EFC">
            <w:pPr>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4.</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Definir a q</w:t>
            </w:r>
            <w:r w:rsidR="007F3EFC">
              <w:rPr>
                <w:rFonts w:asciiTheme="minorHAnsi" w:hAnsiTheme="minorHAnsi" w:cs="Calibri"/>
                <w:color w:val="000000"/>
                <w:sz w:val="22"/>
                <w:szCs w:val="22"/>
                <w:lang w:val="es-EC" w:eastAsia="es-EC"/>
              </w:rPr>
              <w:t>uienes se invitarán al proceso.</w:t>
            </w:r>
          </w:p>
          <w:p w14:paraId="0BA85C52" w14:textId="77777777" w:rsidR="00C8479D" w:rsidRDefault="007F3EFC" w:rsidP="007F3EFC">
            <w:pPr>
              <w:rPr>
                <w:rFonts w:asciiTheme="minorHAnsi" w:hAnsiTheme="minorHAnsi" w:cs="Calibri"/>
                <w:b/>
                <w:color w:val="8EAADB" w:themeColor="accent5" w:themeTint="99"/>
                <w:sz w:val="22"/>
                <w:szCs w:val="22"/>
                <w:lang w:val="es-EC" w:eastAsia="es-EC"/>
              </w:rPr>
            </w:pPr>
            <w:r w:rsidRPr="007F3EFC">
              <w:rPr>
                <w:rFonts w:asciiTheme="minorHAnsi" w:hAnsiTheme="minorHAnsi" w:cs="Calibri"/>
                <w:b/>
                <w:color w:val="8EAADB" w:themeColor="accent5" w:themeTint="99"/>
                <w:sz w:val="22"/>
                <w:szCs w:val="22"/>
                <w:lang w:val="es-EC" w:eastAsia="es-EC"/>
              </w:rPr>
              <w:t>Ejemplo</w:t>
            </w:r>
            <w:r>
              <w:rPr>
                <w:rFonts w:asciiTheme="minorHAnsi" w:hAnsiTheme="minorHAnsi" w:cs="Calibri"/>
                <w:b/>
                <w:color w:val="8EAADB" w:themeColor="accent5" w:themeTint="99"/>
                <w:sz w:val="22"/>
                <w:szCs w:val="22"/>
                <w:lang w:val="es-EC" w:eastAsia="es-EC"/>
              </w:rPr>
              <w:t xml:space="preserve">: </w:t>
            </w:r>
          </w:p>
          <w:p w14:paraId="54EA63B8" w14:textId="77777777" w:rsidR="00C8479D" w:rsidRPr="00C8479D" w:rsidRDefault="007F3EFC" w:rsidP="00C8479D">
            <w:pPr>
              <w:pStyle w:val="ListParagraph"/>
              <w:numPr>
                <w:ilvl w:val="0"/>
                <w:numId w:val="6"/>
              </w:numPr>
              <w:rPr>
                <w:rFonts w:asciiTheme="minorHAnsi" w:eastAsia="Times New Roman" w:hAnsiTheme="minorHAns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ONG’s que puedan trabajar</w:t>
            </w:r>
            <w:r w:rsidR="00C8479D">
              <w:rPr>
                <w:rFonts w:asciiTheme="minorHAnsi" w:hAnsiTheme="minorHAnsi" w:cs="Calibri"/>
                <w:color w:val="8EAADB" w:themeColor="accent5" w:themeTint="99"/>
                <w:sz w:val="22"/>
                <w:szCs w:val="22"/>
                <w:lang w:val="es-EC" w:eastAsia="es-EC"/>
              </w:rPr>
              <w:t xml:space="preserve"> como veedores del proceso.</w:t>
            </w:r>
          </w:p>
          <w:p w14:paraId="3F0070F2" w14:textId="77777777" w:rsidR="007F3EFC" w:rsidRPr="00C8479D" w:rsidRDefault="00C8479D" w:rsidP="00C8479D">
            <w:pPr>
              <w:pStyle w:val="ListParagraph"/>
              <w:numPr>
                <w:ilvl w:val="0"/>
                <w:numId w:val="6"/>
              </w:numPr>
              <w:rPr>
                <w:rFonts w:asciiTheme="minorHAnsi" w:eastAsia="Times New Roman" w:hAnsiTheme="minorHAns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E</w:t>
            </w:r>
            <w:r w:rsidR="007F3EFC" w:rsidRPr="00C8479D">
              <w:rPr>
                <w:rFonts w:asciiTheme="minorHAnsi" w:hAnsiTheme="minorHAnsi" w:cs="Calibri"/>
                <w:color w:val="8EAADB" w:themeColor="accent5" w:themeTint="99"/>
                <w:sz w:val="22"/>
                <w:szCs w:val="22"/>
                <w:lang w:val="es-EC" w:eastAsia="es-EC"/>
              </w:rPr>
              <w:t>tc.</w:t>
            </w:r>
          </w:p>
        </w:tc>
      </w:tr>
      <w:tr w:rsidR="003D4AB6" w:rsidRPr="00F83AD5" w14:paraId="041059E9" w14:textId="77777777" w:rsidTr="003D4AB6">
        <w:trPr>
          <w:trHeight w:val="692"/>
        </w:trPr>
        <w:tc>
          <w:tcPr>
            <w:tcW w:w="9438" w:type="dxa"/>
            <w:gridSpan w:val="2"/>
            <w:tcBorders>
              <w:top w:val="single" w:sz="4" w:space="0" w:color="002060"/>
              <w:left w:val="single" w:sz="8" w:space="0" w:color="002060"/>
              <w:bottom w:val="single" w:sz="4" w:space="0" w:color="002060"/>
              <w:right w:val="single" w:sz="8" w:space="0" w:color="002060"/>
            </w:tcBorders>
            <w:shd w:val="clear" w:color="000000" w:fill="002060"/>
            <w:vAlign w:val="center"/>
            <w:hideMark/>
          </w:tcPr>
          <w:p w14:paraId="1FFB3AED" w14:textId="77777777" w:rsidR="003D4AB6" w:rsidRPr="00F83AD5" w:rsidRDefault="001651BD" w:rsidP="003D4AB6">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t xml:space="preserve">7.- </w:t>
            </w:r>
            <w:r w:rsidR="001F2424" w:rsidRPr="00F83AD5">
              <w:rPr>
                <w:rFonts w:asciiTheme="minorHAnsi" w:eastAsia="Times New Roman" w:hAnsiTheme="minorHAnsi"/>
                <w:b/>
                <w:bCs/>
                <w:color w:val="FFFFFF"/>
                <w:sz w:val="22"/>
                <w:szCs w:val="22"/>
                <w:lang w:val="es-EC" w:eastAsia="es-EC"/>
              </w:rPr>
              <w:t>SITUACIÓN ACTUAL</w:t>
            </w:r>
          </w:p>
        </w:tc>
      </w:tr>
      <w:tr w:rsidR="003D4AB6" w:rsidRPr="00F83AD5" w14:paraId="08F38425" w14:textId="77777777" w:rsidTr="003D4AB6">
        <w:trPr>
          <w:trHeight w:val="647"/>
        </w:trPr>
        <w:tc>
          <w:tcPr>
            <w:tcW w:w="9438" w:type="dxa"/>
            <w:gridSpan w:val="2"/>
            <w:tcBorders>
              <w:top w:val="single" w:sz="4" w:space="0" w:color="002060"/>
              <w:left w:val="single" w:sz="8" w:space="0" w:color="002060"/>
              <w:bottom w:val="single" w:sz="4" w:space="0" w:color="002060"/>
              <w:right w:val="single" w:sz="8" w:space="0" w:color="002060"/>
            </w:tcBorders>
            <w:shd w:val="clear" w:color="auto" w:fill="auto"/>
            <w:vAlign w:val="center"/>
            <w:hideMark/>
          </w:tcPr>
          <w:p w14:paraId="025601E3"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1.</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Identificar la problemática en el territorio</w:t>
            </w:r>
            <w:r w:rsidR="00285CD1" w:rsidRPr="00F83AD5">
              <w:rPr>
                <w:rFonts w:asciiTheme="minorHAnsi" w:hAnsiTheme="minorHAnsi" w:cs="Calibri"/>
                <w:color w:val="000000"/>
                <w:sz w:val="22"/>
                <w:szCs w:val="22"/>
                <w:lang w:val="es-EC" w:eastAsia="es-EC"/>
              </w:rPr>
              <w:t>.</w:t>
            </w:r>
            <w:r w:rsidR="00CB79F7" w:rsidRPr="00F83AD5">
              <w:rPr>
                <w:rFonts w:asciiTheme="minorHAnsi" w:hAnsiTheme="minorHAnsi" w:cs="Calibri"/>
                <w:color w:val="000000"/>
                <w:sz w:val="22"/>
                <w:szCs w:val="22"/>
                <w:lang w:val="es-EC" w:eastAsia="es-EC"/>
              </w:rPr>
              <w:t xml:space="preserve"> (Descripción, análisis FODA, análisis Pest "Político, Económico, Social y Tecnológico"</w:t>
            </w:r>
            <w:r w:rsidR="007F3EFC">
              <w:rPr>
                <w:rFonts w:asciiTheme="minorHAnsi" w:hAnsiTheme="minorHAnsi" w:cs="Calibri"/>
                <w:color w:val="000000"/>
                <w:sz w:val="22"/>
                <w:szCs w:val="22"/>
                <w:lang w:val="es-EC" w:eastAsia="es-EC"/>
              </w:rPr>
              <w:t xml:space="preserve"> </w:t>
            </w:r>
            <w:r w:rsidR="00CB79F7" w:rsidRPr="00F83AD5">
              <w:rPr>
                <w:rFonts w:asciiTheme="minorHAnsi" w:hAnsiTheme="minorHAnsi" w:cs="Calibri"/>
                <w:color w:val="000000"/>
                <w:sz w:val="22"/>
                <w:szCs w:val="22"/>
                <w:lang w:val="es-EC" w:eastAsia="es-EC"/>
              </w:rPr>
              <w:t>con énfasis en</w:t>
            </w:r>
            <w:r w:rsidR="007F3EFC">
              <w:rPr>
                <w:rFonts w:asciiTheme="minorHAnsi" w:hAnsiTheme="minorHAnsi" w:cs="Calibri"/>
                <w:color w:val="000000"/>
                <w:sz w:val="22"/>
                <w:szCs w:val="22"/>
                <w:lang w:val="es-EC" w:eastAsia="es-EC"/>
              </w:rPr>
              <w:t xml:space="preserve"> el impacto político y social).</w:t>
            </w:r>
          </w:p>
          <w:p w14:paraId="38930475" w14:textId="77777777" w:rsidR="007F3EFC" w:rsidRDefault="007F3EFC" w:rsidP="001F2424">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 xml:space="preserve">Ejemplo: </w:t>
            </w:r>
          </w:p>
          <w:p w14:paraId="7B1ECFAC" w14:textId="77777777" w:rsidR="00C8479D" w:rsidRPr="00C8479D" w:rsidRDefault="00C8479D" w:rsidP="00C8479D">
            <w:pPr>
              <w:pStyle w:val="ListParagraph"/>
              <w:numPr>
                <w:ilvl w:val="0"/>
                <w:numId w:val="7"/>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lastRenderedPageBreak/>
              <w:t>El Estado ecuatoriano ha hecho un esfuerzo en los últimos años para brindar una mejoría al sistema educativo, sin embargo, factores externos han ralentizado dicho proceso. No obstante gran parte del Presupuesto General del Estado ha sido destinado a la rama educativa.</w:t>
            </w:r>
          </w:p>
          <w:p w14:paraId="68120227" w14:textId="77777777" w:rsidR="00C8479D" w:rsidRDefault="00C8479D" w:rsidP="00C8479D">
            <w:pPr>
              <w:pStyle w:val="ListParagraph"/>
              <w:autoSpaceDE w:val="0"/>
              <w:autoSpaceDN w:val="0"/>
              <w:adjustRightInd w:val="0"/>
              <w:jc w:val="center"/>
              <w:rPr>
                <w:rFonts w:asciiTheme="minorHAnsi" w:hAnsiTheme="minorHAnsi" w:cs="Calibri"/>
                <w:b/>
                <w:color w:val="8EAADB" w:themeColor="accent5" w:themeTint="99"/>
                <w:sz w:val="22"/>
                <w:szCs w:val="22"/>
                <w:lang w:val="es-EC" w:eastAsia="es-EC"/>
              </w:rPr>
            </w:pPr>
          </w:p>
          <w:p w14:paraId="15E97800" w14:textId="77777777" w:rsidR="00C8479D" w:rsidRPr="00C8479D" w:rsidRDefault="00C8479D" w:rsidP="00C8479D">
            <w:pPr>
              <w:pStyle w:val="ListParagraph"/>
              <w:autoSpaceDE w:val="0"/>
              <w:autoSpaceDN w:val="0"/>
              <w:adjustRightInd w:val="0"/>
              <w:jc w:val="center"/>
              <w:rPr>
                <w:rFonts w:asciiTheme="minorHAnsi" w:hAnsiTheme="minorHAnsi" w:cs="Calibri"/>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w:t>
            </w:r>
            <w:r w:rsidR="00613713">
              <w:rPr>
                <w:rFonts w:asciiTheme="minorHAnsi" w:hAnsiTheme="minorHAnsi" w:cs="Calibri"/>
                <w:b/>
                <w:color w:val="8EAADB" w:themeColor="accent5" w:themeTint="99"/>
                <w:sz w:val="22"/>
                <w:szCs w:val="22"/>
                <w:lang w:val="es-EC" w:eastAsia="es-EC"/>
              </w:rPr>
              <w:t xml:space="preserve"> Análisis</w:t>
            </w:r>
            <w:r>
              <w:rPr>
                <w:rFonts w:asciiTheme="minorHAnsi" w:hAnsiTheme="minorHAnsi" w:cs="Calibri"/>
                <w:b/>
                <w:color w:val="8EAADB" w:themeColor="accent5" w:themeTint="99"/>
                <w:sz w:val="22"/>
                <w:szCs w:val="22"/>
                <w:lang w:val="es-EC" w:eastAsia="es-EC"/>
              </w:rPr>
              <w:t xml:space="preserve"> FODA</w:t>
            </w:r>
            <w:r w:rsidR="00613713">
              <w:rPr>
                <w:rFonts w:asciiTheme="minorHAnsi" w:hAnsiTheme="minorHAnsi" w:cs="Calibri"/>
                <w:b/>
                <w:color w:val="8EAADB" w:themeColor="accent5" w:themeTint="99"/>
                <w:sz w:val="22"/>
                <w:szCs w:val="22"/>
                <w:lang w:val="es-EC" w:eastAsia="es-EC"/>
              </w:rPr>
              <w:t>.</w:t>
            </w:r>
          </w:p>
          <w:p w14:paraId="38AD45B5" w14:textId="77777777" w:rsidR="00C8479D" w:rsidRPr="00C8479D" w:rsidRDefault="00C8479D" w:rsidP="00C8479D">
            <w:pPr>
              <w:pStyle w:val="ListParagraph"/>
              <w:numPr>
                <w:ilvl w:val="0"/>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b/>
                <w:color w:val="8EAADB" w:themeColor="accent5" w:themeTint="99"/>
                <w:sz w:val="22"/>
                <w:szCs w:val="22"/>
                <w:lang w:val="es-EC" w:eastAsia="es-EC"/>
              </w:rPr>
              <w:t>Fortalezas</w:t>
            </w:r>
            <w:r w:rsidRPr="00C8479D">
              <w:rPr>
                <w:rFonts w:asciiTheme="minorHAnsi" w:hAnsiTheme="minorHAnsi" w:cs="Calibri"/>
                <w:color w:val="8EAADB" w:themeColor="accent5" w:themeTint="99"/>
                <w:sz w:val="22"/>
                <w:szCs w:val="22"/>
                <w:lang w:val="es-EC" w:eastAsia="es-EC"/>
              </w:rPr>
              <w:t>:</w:t>
            </w:r>
          </w:p>
          <w:p w14:paraId="6A5802F3" w14:textId="77777777" w:rsidR="00C8479D" w:rsidRP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El Sector privado ha asumido un rol de liderazgo en cuanto a la Formación Dual, ofreciendo un fuerte empuje para la iniciativa.</w:t>
            </w:r>
          </w:p>
          <w:p w14:paraId="4D760815" w14:textId="77777777" w:rsidR="00C8479D" w:rsidRP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 xml:space="preserve">El modelo ha resultado exitoso en otros países, incluidos de América Latina, y se ha comprobado que se mejora la calidad de la enseñanza profesional facilitando la rápida inserción de egresados al sector productivo. </w:t>
            </w:r>
          </w:p>
          <w:p w14:paraId="4420E55F" w14:textId="77777777" w:rsidR="00C8479D" w:rsidRPr="00C8479D" w:rsidRDefault="00C8479D" w:rsidP="00C8479D">
            <w:pPr>
              <w:pStyle w:val="ListParagraph"/>
              <w:numPr>
                <w:ilvl w:val="0"/>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b/>
                <w:color w:val="8EAADB" w:themeColor="accent5" w:themeTint="99"/>
                <w:sz w:val="22"/>
                <w:szCs w:val="22"/>
                <w:lang w:val="es-EC" w:eastAsia="es-EC"/>
              </w:rPr>
              <w:t>Oportunidades</w:t>
            </w:r>
          </w:p>
          <w:p w14:paraId="3D0C3BE3" w14:textId="77777777" w:rsidR="00C8479D" w:rsidRP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Establecer vinculación con el sector empresarial a través de las cámaras de comercio y asociaciones de hoteles y moteles.</w:t>
            </w:r>
          </w:p>
          <w:p w14:paraId="19624D28" w14:textId="77777777" w:rsidR="00C8479D" w:rsidRP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Aprovechar el soporte y apoyo brindado por la Cooperación Alemana que es la alianza para la formación profesional.</w:t>
            </w:r>
          </w:p>
          <w:p w14:paraId="6B36BB44" w14:textId="77777777" w:rsidR="00C8479D" w:rsidRPr="00C8479D" w:rsidRDefault="00C8479D" w:rsidP="00C8479D">
            <w:pPr>
              <w:pStyle w:val="ListParagraph"/>
              <w:numPr>
                <w:ilvl w:val="0"/>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b/>
                <w:color w:val="8EAADB" w:themeColor="accent5" w:themeTint="99"/>
                <w:sz w:val="22"/>
                <w:szCs w:val="22"/>
                <w:lang w:val="es-EC" w:eastAsia="es-EC"/>
              </w:rPr>
              <w:t>Debilidades</w:t>
            </w:r>
            <w:r w:rsidRPr="00C8479D">
              <w:rPr>
                <w:rFonts w:asciiTheme="minorHAnsi" w:hAnsiTheme="minorHAnsi" w:cs="Calibri"/>
                <w:color w:val="8EAADB" w:themeColor="accent5" w:themeTint="99"/>
                <w:sz w:val="22"/>
                <w:szCs w:val="22"/>
                <w:lang w:val="es-EC" w:eastAsia="es-EC"/>
              </w:rPr>
              <w:t>:</w:t>
            </w:r>
          </w:p>
          <w:p w14:paraId="2DBB0156" w14:textId="77777777" w:rsidR="00C8479D" w:rsidRP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Necesidad de cambios normativos, fortalecer institutos tecnológicos y centros de estudios.</w:t>
            </w:r>
          </w:p>
          <w:p w14:paraId="7A2F0DCA" w14:textId="77777777" w:rsidR="00C8479D" w:rsidRP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 xml:space="preserve">Reactivación económica para que exista más empresas y, de esa forma, mayor número de estudiantes aprovechando el sistema de educación dual. </w:t>
            </w:r>
          </w:p>
          <w:p w14:paraId="7A30FE82" w14:textId="77777777" w:rsidR="00C8479D" w:rsidRPr="00C8479D" w:rsidRDefault="00C8479D" w:rsidP="00C8479D">
            <w:pPr>
              <w:pStyle w:val="ListParagraph"/>
              <w:numPr>
                <w:ilvl w:val="0"/>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b/>
                <w:color w:val="8EAADB" w:themeColor="accent5" w:themeTint="99"/>
                <w:sz w:val="22"/>
                <w:szCs w:val="22"/>
                <w:lang w:val="es-EC" w:eastAsia="es-EC"/>
              </w:rPr>
              <w:t>Amenazas</w:t>
            </w:r>
            <w:r w:rsidRPr="00C8479D">
              <w:rPr>
                <w:rFonts w:asciiTheme="minorHAnsi" w:hAnsiTheme="minorHAnsi" w:cs="Calibri"/>
                <w:color w:val="8EAADB" w:themeColor="accent5" w:themeTint="99"/>
                <w:sz w:val="22"/>
                <w:szCs w:val="22"/>
                <w:lang w:val="es-EC" w:eastAsia="es-EC"/>
              </w:rPr>
              <w:t>:</w:t>
            </w:r>
          </w:p>
          <w:p w14:paraId="44A0B271" w14:textId="77777777" w:rsidR="00C8479D" w:rsidRDefault="00C8479D" w:rsidP="00C8479D">
            <w:pPr>
              <w:pStyle w:val="ListParagraph"/>
              <w:numPr>
                <w:ilvl w:val="1"/>
                <w:numId w:val="8"/>
              </w:numPr>
              <w:autoSpaceDE w:val="0"/>
              <w:autoSpaceDN w:val="0"/>
              <w:adjustRightInd w:val="0"/>
              <w:rPr>
                <w:rFonts w:asciiTheme="minorHAnsi" w:hAnsiTheme="minorHAnsi" w:cs="Calibri"/>
                <w:color w:val="8EAADB" w:themeColor="accent5" w:themeTint="99"/>
                <w:sz w:val="22"/>
                <w:szCs w:val="22"/>
                <w:lang w:val="es-EC" w:eastAsia="es-EC"/>
              </w:rPr>
            </w:pPr>
            <w:r w:rsidRPr="00C8479D">
              <w:rPr>
                <w:rFonts w:asciiTheme="minorHAnsi" w:hAnsiTheme="minorHAnsi" w:cs="Calibri"/>
                <w:color w:val="8EAADB" w:themeColor="accent5" w:themeTint="99"/>
                <w:sz w:val="22"/>
                <w:szCs w:val="22"/>
                <w:lang w:val="es-EC" w:eastAsia="es-EC"/>
              </w:rPr>
              <w:t>Que los estudiantes duales terminen haciendo trabajos que no estén relacionados con sus estudios o los fines del programa.</w:t>
            </w:r>
          </w:p>
          <w:p w14:paraId="63EA8492" w14:textId="77777777" w:rsidR="00C8479D" w:rsidRDefault="00C8479D" w:rsidP="00C8479D">
            <w:pPr>
              <w:autoSpaceDE w:val="0"/>
              <w:autoSpaceDN w:val="0"/>
              <w:adjustRightInd w:val="0"/>
              <w:jc w:val="center"/>
              <w:rPr>
                <w:rFonts w:asciiTheme="minorHAnsi" w:hAnsiTheme="minorHAnsi" w:cs="Calibri"/>
                <w:b/>
                <w:color w:val="8EAADB" w:themeColor="accent5" w:themeTint="99"/>
                <w:sz w:val="22"/>
                <w:szCs w:val="22"/>
                <w:lang w:val="es-EC" w:eastAsia="es-EC"/>
              </w:rPr>
            </w:pPr>
          </w:p>
          <w:p w14:paraId="36ECC7FB" w14:textId="77777777" w:rsidR="00C8479D" w:rsidRDefault="00C8479D" w:rsidP="00C8479D">
            <w:pPr>
              <w:autoSpaceDE w:val="0"/>
              <w:autoSpaceDN w:val="0"/>
              <w:adjustRightInd w:val="0"/>
              <w:jc w:val="center"/>
              <w:rPr>
                <w:rFonts w:asciiTheme="minorHAnsi" w:hAnsiTheme="minorHAnsi" w:cs="Calibri"/>
                <w:b/>
                <w:color w:val="8EAADB" w:themeColor="accent5" w:themeTint="99"/>
                <w:sz w:val="22"/>
                <w:szCs w:val="22"/>
                <w:lang w:val="es-EC" w:eastAsia="es-EC"/>
              </w:rPr>
            </w:pPr>
          </w:p>
          <w:p w14:paraId="34C0B416" w14:textId="77777777" w:rsidR="00C8479D" w:rsidRDefault="00C8479D" w:rsidP="00C8479D">
            <w:pPr>
              <w:autoSpaceDE w:val="0"/>
              <w:autoSpaceDN w:val="0"/>
              <w:adjustRightInd w:val="0"/>
              <w:jc w:val="center"/>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 Análisis PEST.</w:t>
            </w:r>
          </w:p>
          <w:tbl>
            <w:tblPr>
              <w:tblStyle w:val="GridTable3-Accent1"/>
              <w:tblW w:w="9634" w:type="dxa"/>
              <w:tblLook w:val="04A0" w:firstRow="1" w:lastRow="0" w:firstColumn="1" w:lastColumn="0" w:noHBand="0" w:noVBand="1"/>
            </w:tblPr>
            <w:tblGrid>
              <w:gridCol w:w="2122"/>
              <w:gridCol w:w="4110"/>
              <w:gridCol w:w="3402"/>
            </w:tblGrid>
            <w:tr w:rsidR="00C8479D" w14:paraId="42A6A4F7" w14:textId="77777777" w:rsidTr="00C847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vAlign w:val="center"/>
                </w:tcPr>
                <w:p w14:paraId="5FC989E8" w14:textId="77777777" w:rsidR="00C8479D" w:rsidRPr="00C8479D" w:rsidRDefault="00C8479D" w:rsidP="00C8479D">
                  <w:pPr>
                    <w:jc w:val="center"/>
                    <w:rPr>
                      <w:color w:val="8EAADB" w:themeColor="accent5" w:themeTint="99"/>
                    </w:rPr>
                  </w:pPr>
                  <w:r w:rsidRPr="00C8479D">
                    <w:rPr>
                      <w:color w:val="8EAADB" w:themeColor="accent5" w:themeTint="99"/>
                    </w:rPr>
                    <w:t>FACTORES EXTERNOS</w:t>
                  </w:r>
                </w:p>
              </w:tc>
              <w:tc>
                <w:tcPr>
                  <w:tcW w:w="4110" w:type="dxa"/>
                  <w:vAlign w:val="center"/>
                </w:tcPr>
                <w:p w14:paraId="51BC61EC" w14:textId="77777777" w:rsidR="00C8479D" w:rsidRPr="00C8479D" w:rsidRDefault="00C8479D" w:rsidP="00C8479D">
                  <w:pPr>
                    <w:jc w:val="center"/>
                    <w:cnfStyle w:val="100000000000" w:firstRow="1" w:lastRow="0" w:firstColumn="0" w:lastColumn="0" w:oddVBand="0" w:evenVBand="0" w:oddHBand="0" w:evenHBand="0" w:firstRowFirstColumn="0" w:firstRowLastColumn="0" w:lastRowFirstColumn="0" w:lastRowLastColumn="0"/>
                    <w:rPr>
                      <w:color w:val="8EAADB" w:themeColor="accent5" w:themeTint="99"/>
                    </w:rPr>
                  </w:pPr>
                  <w:r w:rsidRPr="00C8479D">
                    <w:rPr>
                      <w:color w:val="8EAADB" w:themeColor="accent5" w:themeTint="99"/>
                    </w:rPr>
                    <w:t>OPORTUNIDADES</w:t>
                  </w:r>
                </w:p>
              </w:tc>
              <w:tc>
                <w:tcPr>
                  <w:tcW w:w="3402" w:type="dxa"/>
                  <w:vAlign w:val="center"/>
                </w:tcPr>
                <w:p w14:paraId="43057001" w14:textId="77777777" w:rsidR="00C8479D" w:rsidRPr="00C8479D" w:rsidRDefault="00C8479D" w:rsidP="00C8479D">
                  <w:pPr>
                    <w:jc w:val="center"/>
                    <w:cnfStyle w:val="100000000000" w:firstRow="1" w:lastRow="0" w:firstColumn="0" w:lastColumn="0" w:oddVBand="0" w:evenVBand="0" w:oddHBand="0" w:evenHBand="0" w:firstRowFirstColumn="0" w:firstRowLastColumn="0" w:lastRowFirstColumn="0" w:lastRowLastColumn="0"/>
                    <w:rPr>
                      <w:color w:val="8EAADB" w:themeColor="accent5" w:themeTint="99"/>
                    </w:rPr>
                  </w:pPr>
                  <w:r w:rsidRPr="00C8479D">
                    <w:rPr>
                      <w:color w:val="8EAADB" w:themeColor="accent5" w:themeTint="99"/>
                    </w:rPr>
                    <w:t>AMENAZAS</w:t>
                  </w:r>
                </w:p>
              </w:tc>
            </w:tr>
            <w:tr w:rsidR="00C8479D" w14:paraId="0680112F" w14:textId="77777777" w:rsidTr="00C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135FF7" w14:textId="77777777" w:rsidR="00C8479D" w:rsidRPr="00613713" w:rsidRDefault="00C8479D" w:rsidP="00C8479D">
                  <w:pPr>
                    <w:jc w:val="center"/>
                    <w:rPr>
                      <w:color w:val="8EAADB" w:themeColor="accent5" w:themeTint="99"/>
                      <w:u w:val="single"/>
                    </w:rPr>
                  </w:pPr>
                  <w:r w:rsidRPr="00613713">
                    <w:rPr>
                      <w:color w:val="8EAADB" w:themeColor="accent5" w:themeTint="99"/>
                      <w:u w:val="single"/>
                    </w:rPr>
                    <w:t>POLÍTICO</w:t>
                  </w:r>
                </w:p>
              </w:tc>
              <w:tc>
                <w:tcPr>
                  <w:tcW w:w="4110" w:type="dxa"/>
                </w:tcPr>
                <w:p w14:paraId="18553E1B" w14:textId="77777777" w:rsidR="00C8479D" w:rsidRPr="00613713" w:rsidRDefault="00C8479D" w:rsidP="00C8479D">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color w:val="8EAADB" w:themeColor="accent5" w:themeTint="99"/>
                      <w:u w:val="single"/>
                    </w:rPr>
                  </w:pPr>
                  <w:r w:rsidRPr="00613713">
                    <w:rPr>
                      <w:color w:val="8EAADB" w:themeColor="accent5" w:themeTint="99"/>
                      <w:u w:val="single"/>
                    </w:rPr>
                    <w:t>Convenios realizados en Alemania, en los cuales SENESCYT y el gobierno alemán trabajaron con el fin de fortalecer educación dual.</w:t>
                  </w:r>
                </w:p>
                <w:p w14:paraId="193C4E34" w14:textId="77777777" w:rsidR="00C8479D" w:rsidRPr="00613713" w:rsidRDefault="00C8479D" w:rsidP="00C8479D">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color w:val="8EAADB" w:themeColor="accent5" w:themeTint="99"/>
                      <w:u w:val="single"/>
                    </w:rPr>
                  </w:pPr>
                  <w:r w:rsidRPr="00613713">
                    <w:rPr>
                      <w:color w:val="8EAADB" w:themeColor="accent5" w:themeTint="99"/>
                      <w:u w:val="single"/>
                    </w:rPr>
                    <w:t>Generar interconexiones entre instituciones estatales.</w:t>
                  </w:r>
                </w:p>
              </w:tc>
              <w:tc>
                <w:tcPr>
                  <w:tcW w:w="3402" w:type="dxa"/>
                </w:tcPr>
                <w:p w14:paraId="3990E3CD" w14:textId="77777777" w:rsidR="00C8479D" w:rsidRPr="00613713" w:rsidRDefault="00C8479D" w:rsidP="00C8479D">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color w:val="8EAADB" w:themeColor="accent5" w:themeTint="99"/>
                      <w:u w:val="single"/>
                    </w:rPr>
                  </w:pPr>
                  <w:r w:rsidRPr="00613713">
                    <w:rPr>
                      <w:color w:val="8EAADB" w:themeColor="accent5" w:themeTint="99"/>
                      <w:u w:val="single"/>
                    </w:rPr>
                    <w:t>En noviembre del presente año el convenio con Alemania culminará.</w:t>
                  </w:r>
                </w:p>
              </w:tc>
            </w:tr>
            <w:tr w:rsidR="00613713" w14:paraId="1B999907" w14:textId="77777777" w:rsidTr="00C8479D">
              <w:tc>
                <w:tcPr>
                  <w:cnfStyle w:val="001000000000" w:firstRow="0" w:lastRow="0" w:firstColumn="1" w:lastColumn="0" w:oddVBand="0" w:evenVBand="0" w:oddHBand="0" w:evenHBand="0" w:firstRowFirstColumn="0" w:firstRowLastColumn="0" w:lastRowFirstColumn="0" w:lastRowLastColumn="0"/>
                  <w:tcW w:w="2122" w:type="dxa"/>
                  <w:vAlign w:val="center"/>
                </w:tcPr>
                <w:p w14:paraId="7A1FE627" w14:textId="77777777" w:rsidR="00613713" w:rsidRPr="00613713" w:rsidRDefault="00613713" w:rsidP="00613713">
                  <w:pPr>
                    <w:jc w:val="center"/>
                    <w:rPr>
                      <w:color w:val="8EAADB" w:themeColor="accent5" w:themeTint="99"/>
                      <w:u w:val="single"/>
                    </w:rPr>
                  </w:pPr>
                  <w:r w:rsidRPr="00613713">
                    <w:rPr>
                      <w:color w:val="8EAADB" w:themeColor="accent5" w:themeTint="99"/>
                      <w:u w:val="single"/>
                    </w:rPr>
                    <w:t>SOCIO –CULTURAL</w:t>
                  </w:r>
                </w:p>
              </w:tc>
              <w:tc>
                <w:tcPr>
                  <w:tcW w:w="4110" w:type="dxa"/>
                </w:tcPr>
                <w:p w14:paraId="34CD5B35" w14:textId="77777777" w:rsidR="00613713" w:rsidRPr="00613713" w:rsidRDefault="00613713" w:rsidP="00613713">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color w:val="8EAADB" w:themeColor="accent5" w:themeTint="99"/>
                      <w:u w:val="single"/>
                    </w:rPr>
                  </w:pPr>
                  <w:r w:rsidRPr="00613713">
                    <w:rPr>
                      <w:color w:val="8EAADB" w:themeColor="accent5" w:themeTint="99"/>
                      <w:u w:val="single"/>
                    </w:rPr>
                    <w:t>Los jóvenes podrán desenvolverse de mejor manera dentro del ámbito laboral y educativo.</w:t>
                  </w:r>
                </w:p>
              </w:tc>
              <w:tc>
                <w:tcPr>
                  <w:tcW w:w="3402" w:type="dxa"/>
                </w:tcPr>
                <w:p w14:paraId="4530CF9A" w14:textId="77777777" w:rsidR="00613713" w:rsidRPr="00613713" w:rsidRDefault="00613713" w:rsidP="00613713">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color w:val="8EAADB" w:themeColor="accent5" w:themeTint="99"/>
                      <w:u w:val="single"/>
                    </w:rPr>
                  </w:pPr>
                  <w:r w:rsidRPr="00613713">
                    <w:rPr>
                      <w:color w:val="8EAADB" w:themeColor="accent5" w:themeTint="99"/>
                      <w:u w:val="single"/>
                    </w:rPr>
                    <w:t>Altas tasas de desempleo.</w:t>
                  </w:r>
                </w:p>
                <w:p w14:paraId="7C992E7E" w14:textId="77777777" w:rsidR="00613713" w:rsidRPr="00613713" w:rsidRDefault="00613713" w:rsidP="00613713">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color w:val="8EAADB" w:themeColor="accent5" w:themeTint="99"/>
                      <w:u w:val="single"/>
                    </w:rPr>
                  </w:pPr>
                  <w:r w:rsidRPr="00613713">
                    <w:rPr>
                      <w:color w:val="8EAADB" w:themeColor="accent5" w:themeTint="99"/>
                      <w:u w:val="single"/>
                    </w:rPr>
                    <w:t xml:space="preserve">Jóvenes estudiantes no desempeñen un trabajo que vaya acorde a sus estudios. </w:t>
                  </w:r>
                </w:p>
              </w:tc>
            </w:tr>
            <w:tr w:rsidR="00613713" w14:paraId="784DBFA8" w14:textId="77777777" w:rsidTr="00C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E9061C1" w14:textId="77777777" w:rsidR="00613713" w:rsidRPr="00C8479D" w:rsidRDefault="00613713" w:rsidP="00613713">
                  <w:pPr>
                    <w:jc w:val="center"/>
                    <w:rPr>
                      <w:color w:val="8EAADB" w:themeColor="accent5" w:themeTint="99"/>
                    </w:rPr>
                  </w:pPr>
                  <w:r w:rsidRPr="00C8479D">
                    <w:rPr>
                      <w:color w:val="8EAADB" w:themeColor="accent5" w:themeTint="99"/>
                    </w:rPr>
                    <w:t>ECONÓMICO</w:t>
                  </w:r>
                </w:p>
              </w:tc>
              <w:tc>
                <w:tcPr>
                  <w:tcW w:w="4110" w:type="dxa"/>
                </w:tcPr>
                <w:p w14:paraId="34031C81" w14:textId="77777777" w:rsidR="00613713" w:rsidRPr="00C8479D" w:rsidRDefault="00613713" w:rsidP="00613713">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color w:val="8EAADB" w:themeColor="accent5" w:themeTint="99"/>
                    </w:rPr>
                  </w:pPr>
                  <w:r w:rsidRPr="00C8479D">
                    <w:rPr>
                      <w:color w:val="8EAADB" w:themeColor="accent5" w:themeTint="99"/>
                    </w:rPr>
                    <w:t xml:space="preserve">Inversión Alemana </w:t>
                  </w:r>
                </w:p>
                <w:p w14:paraId="76695036" w14:textId="77777777" w:rsidR="00613713" w:rsidRPr="00C8479D" w:rsidRDefault="00613713" w:rsidP="00613713">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color w:val="8EAADB" w:themeColor="accent5" w:themeTint="99"/>
                    </w:rPr>
                  </w:pPr>
                  <w:r w:rsidRPr="00C8479D">
                    <w:rPr>
                      <w:color w:val="8EAADB" w:themeColor="accent5" w:themeTint="99"/>
                    </w:rPr>
                    <w:lastRenderedPageBreak/>
                    <w:t>Estar atentos a programas de cooperación de la Unión Europea.</w:t>
                  </w:r>
                </w:p>
              </w:tc>
              <w:tc>
                <w:tcPr>
                  <w:tcW w:w="3402" w:type="dxa"/>
                </w:tcPr>
                <w:p w14:paraId="41370F2B" w14:textId="77777777" w:rsidR="00613713" w:rsidRPr="00C8479D" w:rsidRDefault="00613713" w:rsidP="00613713">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color w:val="8EAADB" w:themeColor="accent5" w:themeTint="99"/>
                    </w:rPr>
                  </w:pPr>
                  <w:r w:rsidRPr="00C8479D">
                    <w:rPr>
                      <w:color w:val="8EAADB" w:themeColor="accent5" w:themeTint="99"/>
                    </w:rPr>
                    <w:lastRenderedPageBreak/>
                    <w:t>Modelo actual de fianzas no es el indicado, ya que no genera utilidades.</w:t>
                  </w:r>
                </w:p>
              </w:tc>
            </w:tr>
            <w:tr w:rsidR="00613713" w14:paraId="7FC890DE" w14:textId="77777777" w:rsidTr="00C8479D">
              <w:tc>
                <w:tcPr>
                  <w:cnfStyle w:val="001000000000" w:firstRow="0" w:lastRow="0" w:firstColumn="1" w:lastColumn="0" w:oddVBand="0" w:evenVBand="0" w:oddHBand="0" w:evenHBand="0" w:firstRowFirstColumn="0" w:firstRowLastColumn="0" w:lastRowFirstColumn="0" w:lastRowLastColumn="0"/>
                  <w:tcW w:w="2122" w:type="dxa"/>
                  <w:vAlign w:val="center"/>
                </w:tcPr>
                <w:p w14:paraId="59BE8478" w14:textId="77777777" w:rsidR="00613713" w:rsidRPr="00C8479D" w:rsidRDefault="00613713" w:rsidP="00613713">
                  <w:pPr>
                    <w:jc w:val="center"/>
                    <w:rPr>
                      <w:color w:val="8EAADB" w:themeColor="accent5" w:themeTint="99"/>
                    </w:rPr>
                  </w:pPr>
                  <w:r w:rsidRPr="00C8479D">
                    <w:rPr>
                      <w:color w:val="8EAADB" w:themeColor="accent5" w:themeTint="99"/>
                    </w:rPr>
                    <w:t>TECNOLÓGICO</w:t>
                  </w:r>
                </w:p>
              </w:tc>
              <w:tc>
                <w:tcPr>
                  <w:tcW w:w="4110" w:type="dxa"/>
                </w:tcPr>
                <w:p w14:paraId="7CECD3EB" w14:textId="77777777" w:rsidR="00613713" w:rsidRPr="00C8479D" w:rsidRDefault="00613713" w:rsidP="00613713">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color w:val="8EAADB" w:themeColor="accent5" w:themeTint="99"/>
                    </w:rPr>
                  </w:pPr>
                  <w:r w:rsidRPr="00C8479D">
                    <w:rPr>
                      <w:color w:val="8EAADB" w:themeColor="accent5" w:themeTint="99"/>
                    </w:rPr>
                    <w:t>Se necesitará de innovaciones tecnológicas con el fin de propiciar un mejor desenvolvimiento de los estudiantes.</w:t>
                  </w:r>
                </w:p>
              </w:tc>
              <w:tc>
                <w:tcPr>
                  <w:tcW w:w="3402" w:type="dxa"/>
                </w:tcPr>
                <w:p w14:paraId="248AE6E4" w14:textId="77777777" w:rsidR="00613713" w:rsidRPr="00C8479D" w:rsidRDefault="00613713" w:rsidP="00613713">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color w:val="8EAADB" w:themeColor="accent5" w:themeTint="99"/>
                    </w:rPr>
                  </w:pPr>
                  <w:r w:rsidRPr="00C8479D">
                    <w:rPr>
                      <w:color w:val="8EAADB" w:themeColor="accent5" w:themeTint="99"/>
                    </w:rPr>
                    <w:t>No contar con el presupuesto requerido.</w:t>
                  </w:r>
                </w:p>
              </w:tc>
            </w:tr>
          </w:tbl>
          <w:p w14:paraId="4C6A7EE5" w14:textId="77777777" w:rsidR="0004261D" w:rsidRDefault="0004261D" w:rsidP="0004261D">
            <w:pPr>
              <w:autoSpaceDE w:val="0"/>
              <w:autoSpaceDN w:val="0"/>
              <w:adjustRightInd w:val="0"/>
              <w:rPr>
                <w:rFonts w:asciiTheme="minorHAnsi" w:hAnsiTheme="minorHAnsi" w:cs="Calibri"/>
                <w:b/>
                <w:color w:val="8EAADB" w:themeColor="accent5" w:themeTint="99"/>
                <w:sz w:val="22"/>
                <w:szCs w:val="22"/>
                <w:lang w:eastAsia="es-EC"/>
              </w:rPr>
            </w:pPr>
          </w:p>
          <w:p w14:paraId="2C9306E9" w14:textId="77777777" w:rsidR="00C8479D" w:rsidRDefault="0004261D" w:rsidP="0004261D">
            <w:pPr>
              <w:autoSpaceDE w:val="0"/>
              <w:autoSpaceDN w:val="0"/>
              <w:adjustRightInd w:val="0"/>
              <w:rPr>
                <w:rFonts w:asciiTheme="minorHAnsi" w:hAnsiTheme="minorHAnsi" w:cs="Calibri"/>
                <w:b/>
                <w:color w:val="8EAADB" w:themeColor="accent5" w:themeTint="99"/>
                <w:sz w:val="22"/>
                <w:szCs w:val="22"/>
                <w:lang w:eastAsia="es-EC"/>
              </w:rPr>
            </w:pPr>
            <w:r>
              <w:rPr>
                <w:rFonts w:asciiTheme="minorHAnsi" w:hAnsiTheme="minorHAnsi" w:cs="Calibri"/>
                <w:b/>
                <w:color w:val="8EAADB" w:themeColor="accent5" w:themeTint="99"/>
                <w:sz w:val="22"/>
                <w:szCs w:val="22"/>
                <w:lang w:eastAsia="es-EC"/>
              </w:rPr>
              <w:t>ANÁLISIS DE IMPACTO POLÍTICO, ECONÓMICO Y SOCIAL:……………………………………………………………………………………………</w:t>
            </w:r>
          </w:p>
          <w:p w14:paraId="1F7CEBD1" w14:textId="77777777" w:rsidR="0004261D" w:rsidRPr="00C8479D" w:rsidRDefault="0004261D" w:rsidP="0004261D">
            <w:pPr>
              <w:autoSpaceDE w:val="0"/>
              <w:autoSpaceDN w:val="0"/>
              <w:adjustRightInd w:val="0"/>
              <w:rPr>
                <w:rFonts w:asciiTheme="minorHAnsi" w:hAnsiTheme="minorHAnsi" w:cs="Calibri"/>
                <w:b/>
                <w:color w:val="8EAADB" w:themeColor="accent5" w:themeTint="99"/>
                <w:sz w:val="22"/>
                <w:szCs w:val="22"/>
                <w:lang w:eastAsia="es-EC"/>
              </w:rPr>
            </w:pPr>
            <w:r>
              <w:rPr>
                <w:rFonts w:asciiTheme="minorHAnsi" w:hAnsiTheme="minorHAnsi" w:cs="Calibri"/>
                <w:b/>
                <w:color w:val="8EAADB" w:themeColor="accent5" w:themeTint="99"/>
                <w:sz w:val="22"/>
                <w:szCs w:val="22"/>
                <w:lang w:eastAsia="es-EC"/>
              </w:rPr>
              <w:t>………………………………………………………………………………………………………..</w:t>
            </w:r>
          </w:p>
          <w:p w14:paraId="166F7C3B" w14:textId="77777777" w:rsidR="00C8479D" w:rsidRPr="00C8479D" w:rsidRDefault="00C8479D" w:rsidP="00C8479D">
            <w:p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000000"/>
                <w:sz w:val="22"/>
                <w:szCs w:val="22"/>
                <w:lang w:val="es-EC" w:eastAsia="es-EC"/>
              </w:rPr>
              <w:t>2.</w:t>
            </w:r>
            <w:r w:rsidRPr="00C8479D">
              <w:rPr>
                <w:rFonts w:asciiTheme="minorHAnsi" w:hAnsiTheme="minorHAnsi" w:cs="Calibri"/>
                <w:color w:val="000000"/>
                <w:sz w:val="22"/>
                <w:szCs w:val="22"/>
                <w:lang w:val="es-EC" w:eastAsia="es-EC"/>
              </w:rPr>
              <w:t xml:space="preserve"> Identificar</w:t>
            </w:r>
            <w:r w:rsidR="001F2424" w:rsidRPr="00C8479D">
              <w:rPr>
                <w:rFonts w:asciiTheme="minorHAnsi" w:hAnsiTheme="minorHAnsi" w:cs="Calibri"/>
                <w:color w:val="000000"/>
                <w:sz w:val="22"/>
                <w:szCs w:val="22"/>
                <w:lang w:val="es-EC" w:eastAsia="es-EC"/>
              </w:rPr>
              <w:t xml:space="preserve"> los actores involucrados en la problemática</w:t>
            </w:r>
            <w:r w:rsidR="00285CD1" w:rsidRPr="00C8479D">
              <w:rPr>
                <w:rFonts w:asciiTheme="minorHAnsi" w:hAnsiTheme="minorHAnsi" w:cs="Calibri"/>
                <w:color w:val="000000"/>
                <w:sz w:val="22"/>
                <w:szCs w:val="22"/>
                <w:lang w:val="es-EC" w:eastAsia="es-EC"/>
              </w:rPr>
              <w:t>.</w:t>
            </w:r>
          </w:p>
          <w:p w14:paraId="4DFDABF7" w14:textId="77777777" w:rsidR="00C8479D" w:rsidRDefault="00C8479D" w:rsidP="00C8479D">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 xml:space="preserve">Ejemplo: </w:t>
            </w:r>
          </w:p>
          <w:p w14:paraId="17BAF5FB" w14:textId="77777777" w:rsidR="00613713" w:rsidRPr="00613713" w:rsidRDefault="00613713" w:rsidP="00613713">
            <w:pPr>
              <w:pStyle w:val="ListParagraph"/>
              <w:numPr>
                <w:ilvl w:val="0"/>
                <w:numId w:val="15"/>
              </w:numPr>
              <w:autoSpaceDE w:val="0"/>
              <w:autoSpaceDN w:val="0"/>
              <w:adjustRightInd w:val="0"/>
              <w:rPr>
                <w:rFonts w:asciiTheme="minorHAnsi" w:hAnsiTheme="minorHAnsi" w:cs="Calibri"/>
                <w:color w:val="8EAADB" w:themeColor="accent5" w:themeTint="99"/>
                <w:sz w:val="22"/>
                <w:szCs w:val="22"/>
                <w:lang w:val="es-EC" w:eastAsia="es-EC"/>
              </w:rPr>
            </w:pPr>
            <w:r w:rsidRPr="00613713">
              <w:rPr>
                <w:rFonts w:asciiTheme="minorHAnsi" w:hAnsiTheme="minorHAnsi" w:cs="Calibri"/>
                <w:color w:val="8EAADB" w:themeColor="accent5" w:themeTint="99"/>
                <w:sz w:val="22"/>
                <w:szCs w:val="22"/>
                <w:lang w:val="es-EC" w:eastAsia="es-EC"/>
              </w:rPr>
              <w:t>Estudiantes.</w:t>
            </w:r>
          </w:p>
          <w:p w14:paraId="7A7B4A17" w14:textId="77777777" w:rsidR="00613713" w:rsidRDefault="00613713" w:rsidP="00613713">
            <w:pPr>
              <w:pStyle w:val="ListParagraph"/>
              <w:numPr>
                <w:ilvl w:val="0"/>
                <w:numId w:val="15"/>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Padres de familia.</w:t>
            </w:r>
          </w:p>
          <w:p w14:paraId="66D63F20" w14:textId="77777777" w:rsidR="00613713" w:rsidRDefault="00A544AD" w:rsidP="00613713">
            <w:pPr>
              <w:pStyle w:val="ListParagraph"/>
              <w:numPr>
                <w:ilvl w:val="0"/>
                <w:numId w:val="15"/>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Empresarios.</w:t>
            </w:r>
          </w:p>
          <w:p w14:paraId="4440A8AF" w14:textId="77777777" w:rsidR="00A544AD" w:rsidRDefault="00A544AD" w:rsidP="00613713">
            <w:pPr>
              <w:pStyle w:val="ListParagraph"/>
              <w:numPr>
                <w:ilvl w:val="0"/>
                <w:numId w:val="15"/>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Compañías.</w:t>
            </w:r>
          </w:p>
          <w:p w14:paraId="7F94174A" w14:textId="77777777" w:rsidR="00B253F2" w:rsidRDefault="00B253F2" w:rsidP="00613713">
            <w:pPr>
              <w:pStyle w:val="ListParagraph"/>
              <w:numPr>
                <w:ilvl w:val="0"/>
                <w:numId w:val="15"/>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Emprendedores</w:t>
            </w:r>
          </w:p>
          <w:p w14:paraId="6F4E6A4A" w14:textId="77777777" w:rsidR="00A544AD" w:rsidRPr="00613713" w:rsidRDefault="00A544AD" w:rsidP="00613713">
            <w:pPr>
              <w:pStyle w:val="ListParagraph"/>
              <w:numPr>
                <w:ilvl w:val="0"/>
                <w:numId w:val="15"/>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Etc.</w:t>
            </w:r>
          </w:p>
          <w:p w14:paraId="2E509531"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3.</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Identificar causas</w:t>
            </w:r>
            <w:r w:rsidR="00285CD1" w:rsidRPr="00F83AD5">
              <w:rPr>
                <w:rFonts w:asciiTheme="minorHAnsi" w:hAnsiTheme="minorHAnsi" w:cs="Calibri"/>
                <w:color w:val="000000"/>
                <w:sz w:val="22"/>
                <w:szCs w:val="22"/>
                <w:lang w:val="es-EC" w:eastAsia="es-EC"/>
              </w:rPr>
              <w:t>.</w:t>
            </w:r>
          </w:p>
          <w:p w14:paraId="64783976" w14:textId="77777777" w:rsidR="00133EEB" w:rsidRPr="00133EEB" w:rsidRDefault="00133EEB" w:rsidP="001F2424">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w:t>
            </w:r>
          </w:p>
          <w:p w14:paraId="73415AB3" w14:textId="77777777" w:rsidR="00B019BA" w:rsidRDefault="00B019BA" w:rsidP="00133EEB">
            <w:pPr>
              <w:pStyle w:val="ListParagraph"/>
              <w:numPr>
                <w:ilvl w:val="0"/>
                <w:numId w:val="22"/>
              </w:numPr>
              <w:autoSpaceDE w:val="0"/>
              <w:autoSpaceDN w:val="0"/>
              <w:adjustRightInd w:val="0"/>
              <w:rPr>
                <w:rFonts w:asciiTheme="minorHAnsi" w:hAnsiTheme="minorHAnsi" w:cs="Calibri"/>
                <w:color w:val="8EAADB" w:themeColor="accent5" w:themeTint="99"/>
                <w:sz w:val="22"/>
                <w:szCs w:val="22"/>
                <w:lang w:val="es-EC" w:eastAsia="es-EC"/>
              </w:rPr>
            </w:pPr>
            <w:r w:rsidRPr="00133EEB">
              <w:rPr>
                <w:rFonts w:asciiTheme="minorHAnsi" w:hAnsiTheme="minorHAnsi" w:cs="Calibri"/>
                <w:color w:val="8EAADB" w:themeColor="accent5" w:themeTint="99"/>
                <w:sz w:val="22"/>
                <w:szCs w:val="22"/>
                <w:lang w:val="es-EC" w:eastAsia="es-EC"/>
              </w:rPr>
              <w:t>Económicas.</w:t>
            </w:r>
            <w:r w:rsidR="0004261D">
              <w:rPr>
                <w:rFonts w:asciiTheme="minorHAnsi" w:hAnsiTheme="minorHAnsi" w:cs="Calibri"/>
                <w:color w:val="8EAADB" w:themeColor="accent5" w:themeTint="99"/>
                <w:sz w:val="22"/>
                <w:szCs w:val="22"/>
                <w:lang w:val="es-EC" w:eastAsia="es-EC"/>
              </w:rPr>
              <w:t xml:space="preserve"> (DESCRIPCIÓN)</w:t>
            </w:r>
          </w:p>
          <w:p w14:paraId="2D418861" w14:textId="77777777" w:rsidR="00133EEB" w:rsidRPr="00133EEB" w:rsidRDefault="00133EEB" w:rsidP="00133EEB">
            <w:pPr>
              <w:pStyle w:val="ListParagraph"/>
              <w:numPr>
                <w:ilvl w:val="0"/>
                <w:numId w:val="22"/>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Etc.</w:t>
            </w:r>
          </w:p>
          <w:p w14:paraId="4619B4C0" w14:textId="77777777" w:rsidR="003D4AB6" w:rsidRDefault="001F2424" w:rsidP="009A6D39">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4.</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Ponderar los temas a trabajar</w:t>
            </w:r>
            <w:r w:rsidR="00285CD1" w:rsidRPr="00F83AD5">
              <w:rPr>
                <w:rFonts w:asciiTheme="minorHAnsi" w:hAnsiTheme="minorHAnsi" w:cs="Calibri"/>
                <w:color w:val="000000"/>
                <w:sz w:val="22"/>
                <w:szCs w:val="22"/>
                <w:lang w:val="es-EC" w:eastAsia="es-EC"/>
              </w:rPr>
              <w:t>.</w:t>
            </w:r>
          </w:p>
          <w:p w14:paraId="6337F67A" w14:textId="77777777" w:rsidR="00133EEB" w:rsidRPr="00133EEB" w:rsidRDefault="00133EEB" w:rsidP="009A6D39">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w:t>
            </w:r>
          </w:p>
          <w:p w14:paraId="74F78028" w14:textId="77777777" w:rsidR="00B019BA" w:rsidRPr="0004261D" w:rsidRDefault="0004261D" w:rsidP="00B019BA">
            <w:pPr>
              <w:pStyle w:val="ListParagraph"/>
              <w:numPr>
                <w:ilvl w:val="0"/>
                <w:numId w:val="16"/>
              </w:num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8EAADB" w:themeColor="accent5" w:themeTint="99"/>
                <w:sz w:val="22"/>
                <w:szCs w:val="22"/>
                <w:lang w:val="es-EC" w:eastAsia="es-EC"/>
              </w:rPr>
              <w:t>Educación dual, reformas legales</w:t>
            </w:r>
          </w:p>
          <w:p w14:paraId="55FC7691" w14:textId="77777777" w:rsidR="0004261D" w:rsidRPr="00B019BA" w:rsidRDefault="0004261D" w:rsidP="00B019BA">
            <w:pPr>
              <w:pStyle w:val="ListParagraph"/>
              <w:numPr>
                <w:ilvl w:val="0"/>
                <w:numId w:val="16"/>
              </w:num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8EAADB" w:themeColor="accent5" w:themeTint="99"/>
                <w:sz w:val="22"/>
                <w:szCs w:val="22"/>
                <w:lang w:val="es-EC" w:eastAsia="es-EC"/>
              </w:rPr>
              <w:t>Proyección de empleo</w:t>
            </w:r>
          </w:p>
          <w:p w14:paraId="515D7237" w14:textId="77777777" w:rsidR="00B019BA" w:rsidRPr="00B019BA" w:rsidRDefault="0004261D" w:rsidP="00B019BA">
            <w:pPr>
              <w:pStyle w:val="ListParagraph"/>
              <w:numPr>
                <w:ilvl w:val="0"/>
                <w:numId w:val="16"/>
              </w:num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8EAADB" w:themeColor="accent5" w:themeTint="99"/>
                <w:sz w:val="22"/>
                <w:szCs w:val="22"/>
                <w:lang w:val="es-EC" w:eastAsia="es-EC"/>
              </w:rPr>
              <w:t>Etc…</w:t>
            </w:r>
          </w:p>
        </w:tc>
      </w:tr>
      <w:tr w:rsidR="003D4AB6" w:rsidRPr="00F83AD5" w14:paraId="7412575D" w14:textId="77777777" w:rsidTr="003D4AB6">
        <w:trPr>
          <w:trHeight w:val="222"/>
        </w:trPr>
        <w:tc>
          <w:tcPr>
            <w:tcW w:w="9438" w:type="dxa"/>
            <w:gridSpan w:val="2"/>
            <w:tcBorders>
              <w:top w:val="single" w:sz="4" w:space="0" w:color="002060"/>
              <w:left w:val="single" w:sz="8" w:space="0" w:color="002060"/>
              <w:bottom w:val="single" w:sz="4" w:space="0" w:color="002060"/>
              <w:right w:val="single" w:sz="8" w:space="0" w:color="002060"/>
            </w:tcBorders>
            <w:shd w:val="clear" w:color="000000" w:fill="002060"/>
            <w:vAlign w:val="center"/>
            <w:hideMark/>
          </w:tcPr>
          <w:p w14:paraId="012142F5" w14:textId="77777777" w:rsidR="003D4AB6" w:rsidRPr="00F83AD5" w:rsidRDefault="001651BD" w:rsidP="003D4AB6">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lastRenderedPageBreak/>
              <w:t xml:space="preserve">8.- </w:t>
            </w:r>
            <w:r w:rsidR="001F2424" w:rsidRPr="00F83AD5">
              <w:rPr>
                <w:rFonts w:asciiTheme="minorHAnsi" w:eastAsia="Times New Roman" w:hAnsiTheme="minorHAnsi"/>
                <w:b/>
                <w:bCs/>
                <w:color w:val="FFFFFF"/>
                <w:sz w:val="22"/>
                <w:szCs w:val="22"/>
                <w:lang w:val="es-EC" w:eastAsia="es-EC"/>
              </w:rPr>
              <w:t>OBJETIVOS</w:t>
            </w:r>
          </w:p>
        </w:tc>
      </w:tr>
      <w:tr w:rsidR="003D4AB6" w:rsidRPr="00F83AD5" w14:paraId="2E4B0DE8" w14:textId="77777777" w:rsidTr="003D4AB6">
        <w:trPr>
          <w:trHeight w:val="758"/>
        </w:trPr>
        <w:tc>
          <w:tcPr>
            <w:tcW w:w="9438" w:type="dxa"/>
            <w:gridSpan w:val="2"/>
            <w:tcBorders>
              <w:top w:val="single" w:sz="4" w:space="0" w:color="002060"/>
              <w:left w:val="single" w:sz="8" w:space="0" w:color="002060"/>
              <w:bottom w:val="single" w:sz="4" w:space="0" w:color="002060"/>
              <w:right w:val="single" w:sz="8" w:space="0" w:color="002060"/>
            </w:tcBorders>
            <w:shd w:val="clear" w:color="auto" w:fill="auto"/>
            <w:vAlign w:val="center"/>
            <w:hideMark/>
          </w:tcPr>
          <w:p w14:paraId="7EAE8AFC"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1.</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Identificar la misión y visión del plan</w:t>
            </w:r>
            <w:r w:rsidR="00285CD1" w:rsidRPr="00F83AD5">
              <w:rPr>
                <w:rFonts w:asciiTheme="minorHAnsi" w:hAnsiTheme="minorHAnsi" w:cs="Calibri"/>
                <w:color w:val="000000"/>
                <w:sz w:val="22"/>
                <w:szCs w:val="22"/>
                <w:lang w:val="es-EC" w:eastAsia="es-EC"/>
              </w:rPr>
              <w:t>.</w:t>
            </w:r>
          </w:p>
          <w:p w14:paraId="0916E933" w14:textId="77777777" w:rsidR="00133EEB" w:rsidRPr="00133EEB" w:rsidRDefault="00133EEB" w:rsidP="001F2424">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w:t>
            </w:r>
          </w:p>
          <w:p w14:paraId="4EFD028C" w14:textId="77777777" w:rsidR="00B019BA" w:rsidRDefault="00B019BA" w:rsidP="00B019BA">
            <w:pPr>
              <w:pStyle w:val="ListParagraph"/>
              <w:numPr>
                <w:ilvl w:val="0"/>
                <w:numId w:val="17"/>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Misión:</w:t>
            </w:r>
            <w:r>
              <w:rPr>
                <w:rFonts w:asciiTheme="minorHAnsi" w:hAnsiTheme="minorHAnsi" w:cs="Calibri"/>
                <w:color w:val="8EAADB" w:themeColor="accent5" w:themeTint="99"/>
                <w:sz w:val="22"/>
                <w:szCs w:val="22"/>
                <w:lang w:val="es-EC" w:eastAsia="es-EC"/>
              </w:rPr>
              <w:t xml:space="preserve"> I</w:t>
            </w:r>
            <w:r w:rsidRPr="00B019BA">
              <w:rPr>
                <w:rFonts w:asciiTheme="minorHAnsi" w:hAnsiTheme="minorHAnsi" w:cs="Calibri"/>
                <w:color w:val="8EAADB" w:themeColor="accent5" w:themeTint="99"/>
                <w:sz w:val="22"/>
                <w:szCs w:val="22"/>
                <w:lang w:val="es-EC" w:eastAsia="es-EC"/>
              </w:rPr>
              <w:t xml:space="preserve">mpulsar </w:t>
            </w:r>
            <w:r>
              <w:rPr>
                <w:rFonts w:asciiTheme="minorHAnsi" w:hAnsiTheme="minorHAnsi" w:cs="Calibri"/>
                <w:color w:val="8EAADB" w:themeColor="accent5" w:themeTint="99"/>
                <w:sz w:val="22"/>
                <w:szCs w:val="22"/>
                <w:lang w:val="es-EC" w:eastAsia="es-EC"/>
              </w:rPr>
              <w:t>un</w:t>
            </w:r>
            <w:r w:rsidRPr="00B019BA">
              <w:rPr>
                <w:rFonts w:asciiTheme="minorHAnsi" w:hAnsiTheme="minorHAnsi" w:cs="Calibri"/>
                <w:color w:val="8EAADB" w:themeColor="accent5" w:themeTint="99"/>
                <w:sz w:val="22"/>
                <w:szCs w:val="22"/>
                <w:lang w:val="es-EC" w:eastAsia="es-EC"/>
              </w:rPr>
              <w:t xml:space="preserve"> cambio social positivo</w:t>
            </w:r>
            <w:r>
              <w:rPr>
                <w:rFonts w:asciiTheme="minorHAnsi" w:hAnsiTheme="minorHAnsi" w:cs="Calibri"/>
                <w:color w:val="8EAADB" w:themeColor="accent5" w:themeTint="99"/>
                <w:sz w:val="22"/>
                <w:szCs w:val="22"/>
                <w:lang w:val="es-EC" w:eastAsia="es-EC"/>
              </w:rPr>
              <w:t xml:space="preserve"> a través de la empleabilidad de mano de obra calificada y el desarrollo de los estudiantes que se formarán bajo esta modalidad de estudios.</w:t>
            </w:r>
          </w:p>
          <w:p w14:paraId="5B579777" w14:textId="77777777" w:rsidR="00B019BA" w:rsidRPr="00B019BA" w:rsidRDefault="00B019BA" w:rsidP="00B019BA">
            <w:pPr>
              <w:pStyle w:val="ListParagraph"/>
              <w:numPr>
                <w:ilvl w:val="0"/>
                <w:numId w:val="17"/>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 xml:space="preserve">Visión: </w:t>
            </w:r>
            <w:r w:rsidRPr="00B019BA">
              <w:rPr>
                <w:rFonts w:asciiTheme="minorHAnsi" w:hAnsiTheme="minorHAnsi" w:cs="Calibri"/>
                <w:color w:val="8EAADB" w:themeColor="accent5" w:themeTint="99"/>
                <w:sz w:val="22"/>
                <w:szCs w:val="22"/>
                <w:lang w:val="es-EC" w:eastAsia="es-EC"/>
              </w:rPr>
              <w:t>Generar una sociedad que pueda llevar a cabo una mejora sostenible en el t</w:t>
            </w:r>
            <w:r w:rsidR="00CD4159">
              <w:rPr>
                <w:rFonts w:asciiTheme="minorHAnsi" w:hAnsiTheme="minorHAnsi" w:cs="Calibri"/>
                <w:color w:val="8EAADB" w:themeColor="accent5" w:themeTint="99"/>
                <w:sz w:val="22"/>
                <w:szCs w:val="22"/>
                <w:lang w:val="es-EC" w:eastAsia="es-EC"/>
              </w:rPr>
              <w:t>iempo, esperan que para 2030 se espera llegar a tener 5000 estudiantes con esta formación.</w:t>
            </w:r>
          </w:p>
          <w:p w14:paraId="4A5A8B91"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2.</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Desarrollar el objetivo central</w:t>
            </w:r>
            <w:r w:rsidR="00285CD1" w:rsidRPr="00F83AD5">
              <w:rPr>
                <w:rFonts w:asciiTheme="minorHAnsi" w:hAnsiTheme="minorHAnsi" w:cs="Calibri"/>
                <w:color w:val="000000"/>
                <w:sz w:val="22"/>
                <w:szCs w:val="22"/>
                <w:lang w:val="es-EC" w:eastAsia="es-EC"/>
              </w:rPr>
              <w:t>.</w:t>
            </w:r>
          </w:p>
          <w:p w14:paraId="0EA923A1" w14:textId="77777777" w:rsidR="00133EEB" w:rsidRPr="00133EEB" w:rsidRDefault="00133EEB" w:rsidP="001F2424">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w:t>
            </w:r>
          </w:p>
          <w:p w14:paraId="09C884D3" w14:textId="77777777" w:rsidR="005D7349" w:rsidRPr="005D7349" w:rsidRDefault="00B019BA" w:rsidP="005D7349">
            <w:pPr>
              <w:pStyle w:val="ListParagraph"/>
              <w:numPr>
                <w:ilvl w:val="0"/>
                <w:numId w:val="18"/>
              </w:num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8EAADB" w:themeColor="accent5" w:themeTint="99"/>
                <w:sz w:val="22"/>
                <w:szCs w:val="22"/>
                <w:lang w:val="es-EC" w:eastAsia="es-EC"/>
              </w:rPr>
              <w:t>Incrementar el acceso a la formación dual en Ecuador de estudiantes en todo el territorio nacional para generar un impacto positivo en la economía del país de la mano de una adecuada educación guiada a las aptitudes y gustos de estudiantes.</w:t>
            </w:r>
          </w:p>
          <w:p w14:paraId="6C9C4201" w14:textId="77777777" w:rsidR="005D7349" w:rsidRPr="005D7349" w:rsidRDefault="005D7349" w:rsidP="005D7349">
            <w:pPr>
              <w:pStyle w:val="ListParagraph"/>
              <w:numPr>
                <w:ilvl w:val="0"/>
                <w:numId w:val="18"/>
              </w:num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8EAADB" w:themeColor="accent5" w:themeTint="99"/>
                <w:sz w:val="22"/>
                <w:szCs w:val="22"/>
                <w:lang w:val="es-EC" w:eastAsia="es-EC"/>
              </w:rPr>
              <w:t>Etc.</w:t>
            </w:r>
          </w:p>
          <w:p w14:paraId="419D18C6" w14:textId="77777777" w:rsidR="001F2424"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3.</w:t>
            </w:r>
            <w:r w:rsidRPr="00F83AD5">
              <w:rPr>
                <w:rFonts w:asciiTheme="minorHAnsi" w:hAnsiTheme="minorHAnsi" w:cs="Arial"/>
                <w:color w:val="000000"/>
                <w:sz w:val="22"/>
                <w:szCs w:val="22"/>
                <w:lang w:val="es-EC" w:eastAsia="es-EC"/>
              </w:rPr>
              <w:t xml:space="preserve"> </w:t>
            </w:r>
            <w:r w:rsidRPr="00F83AD5">
              <w:rPr>
                <w:rFonts w:asciiTheme="minorHAnsi" w:hAnsiTheme="minorHAnsi" w:cs="Calibri"/>
                <w:color w:val="000000"/>
                <w:sz w:val="22"/>
                <w:szCs w:val="22"/>
                <w:lang w:val="es-EC" w:eastAsia="es-EC"/>
              </w:rPr>
              <w:t>Desarrollar los objetivos específicos</w:t>
            </w:r>
            <w:r w:rsidR="00285CD1" w:rsidRPr="00F83AD5">
              <w:rPr>
                <w:rFonts w:asciiTheme="minorHAnsi" w:hAnsiTheme="minorHAnsi" w:cs="Calibri"/>
                <w:color w:val="000000"/>
                <w:sz w:val="22"/>
                <w:szCs w:val="22"/>
                <w:lang w:val="es-EC" w:eastAsia="es-EC"/>
              </w:rPr>
              <w:t>.</w:t>
            </w:r>
          </w:p>
          <w:p w14:paraId="42CC39DF" w14:textId="77777777" w:rsidR="00133EEB" w:rsidRPr="00133EEB" w:rsidRDefault="00133EEB" w:rsidP="001F2424">
            <w:pPr>
              <w:autoSpaceDE w:val="0"/>
              <w:autoSpaceDN w:val="0"/>
              <w:adjustRightInd w:val="0"/>
              <w:rPr>
                <w:rFonts w:asciiTheme="minorHAnsi" w:hAnsiTheme="minorHAnsi" w:cs="Calibri"/>
                <w:b/>
                <w:color w:val="8EAADB" w:themeColor="accent5" w:themeTint="99"/>
                <w:sz w:val="22"/>
                <w:szCs w:val="22"/>
                <w:lang w:val="es-EC" w:eastAsia="es-EC"/>
              </w:rPr>
            </w:pPr>
            <w:r>
              <w:rPr>
                <w:rFonts w:asciiTheme="minorHAnsi" w:hAnsiTheme="minorHAnsi" w:cs="Calibri"/>
                <w:b/>
                <w:color w:val="8EAADB" w:themeColor="accent5" w:themeTint="99"/>
                <w:sz w:val="22"/>
                <w:szCs w:val="22"/>
                <w:lang w:val="es-EC" w:eastAsia="es-EC"/>
              </w:rPr>
              <w:t>Ejemplo:</w:t>
            </w:r>
          </w:p>
          <w:p w14:paraId="2FD506F7" w14:textId="77777777" w:rsidR="00A268A6" w:rsidRDefault="00A268A6" w:rsidP="005D7349">
            <w:pPr>
              <w:pStyle w:val="ListParagraph"/>
              <w:numPr>
                <w:ilvl w:val="0"/>
                <w:numId w:val="18"/>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lastRenderedPageBreak/>
              <w:t>Fortalecer relaciones con las empresas a nivel nacional para que más estudiantes y empresarios puedan acceder a los beneficios que esta metodología ofrece.</w:t>
            </w:r>
          </w:p>
          <w:p w14:paraId="1A78FB3D" w14:textId="77777777" w:rsidR="005D7349" w:rsidRPr="005D7349" w:rsidRDefault="005D7349" w:rsidP="005D7349">
            <w:pPr>
              <w:pStyle w:val="ListParagraph"/>
              <w:numPr>
                <w:ilvl w:val="0"/>
                <w:numId w:val="18"/>
              </w:numPr>
              <w:autoSpaceDE w:val="0"/>
              <w:autoSpaceDN w:val="0"/>
              <w:adjustRightInd w:val="0"/>
              <w:rPr>
                <w:rFonts w:asciiTheme="minorHAnsi" w:hAnsiTheme="minorHAnsi" w:cs="Calibri"/>
                <w:color w:val="8EAADB" w:themeColor="accent5" w:themeTint="99"/>
                <w:sz w:val="22"/>
                <w:szCs w:val="22"/>
                <w:lang w:val="es-EC" w:eastAsia="es-EC"/>
              </w:rPr>
            </w:pPr>
            <w:r>
              <w:rPr>
                <w:rFonts w:asciiTheme="minorHAnsi" w:hAnsiTheme="minorHAnsi" w:cs="Calibri"/>
                <w:color w:val="8EAADB" w:themeColor="accent5" w:themeTint="99"/>
                <w:sz w:val="22"/>
                <w:szCs w:val="22"/>
                <w:lang w:val="es-EC" w:eastAsia="es-EC"/>
              </w:rPr>
              <w:t>Etc.</w:t>
            </w:r>
          </w:p>
        </w:tc>
      </w:tr>
      <w:tr w:rsidR="003D4AB6" w:rsidRPr="00F83AD5" w14:paraId="7DEE393F" w14:textId="77777777" w:rsidTr="003D4AB6">
        <w:trPr>
          <w:trHeight w:val="233"/>
        </w:trPr>
        <w:tc>
          <w:tcPr>
            <w:tcW w:w="9438" w:type="dxa"/>
            <w:gridSpan w:val="2"/>
            <w:tcBorders>
              <w:top w:val="single" w:sz="4" w:space="0" w:color="002060"/>
              <w:left w:val="single" w:sz="8" w:space="0" w:color="002060"/>
              <w:bottom w:val="single" w:sz="4" w:space="0" w:color="002060"/>
              <w:right w:val="single" w:sz="8" w:space="0" w:color="002060"/>
            </w:tcBorders>
            <w:shd w:val="clear" w:color="000000" w:fill="002060"/>
            <w:vAlign w:val="center"/>
            <w:hideMark/>
          </w:tcPr>
          <w:p w14:paraId="10614058" w14:textId="77777777" w:rsidR="003D4AB6" w:rsidRPr="00F83AD5" w:rsidRDefault="001651BD" w:rsidP="003D4AB6">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lastRenderedPageBreak/>
              <w:t xml:space="preserve">9.- </w:t>
            </w:r>
            <w:r w:rsidR="00285CD1" w:rsidRPr="00F83AD5">
              <w:rPr>
                <w:rFonts w:asciiTheme="minorHAnsi" w:eastAsia="Times New Roman" w:hAnsiTheme="minorHAnsi"/>
                <w:b/>
                <w:bCs/>
                <w:color w:val="FFFFFF"/>
                <w:sz w:val="22"/>
                <w:szCs w:val="22"/>
                <w:lang w:val="es-EC" w:eastAsia="es-EC"/>
              </w:rPr>
              <w:t>ESTRATEGIAS</w:t>
            </w:r>
          </w:p>
        </w:tc>
      </w:tr>
      <w:tr w:rsidR="003D4AB6" w:rsidRPr="00F83AD5" w14:paraId="2DE0DB86" w14:textId="77777777" w:rsidTr="003D4AB6">
        <w:trPr>
          <w:trHeight w:val="1283"/>
        </w:trPr>
        <w:tc>
          <w:tcPr>
            <w:tcW w:w="9438" w:type="dxa"/>
            <w:gridSpan w:val="2"/>
            <w:tcBorders>
              <w:top w:val="single" w:sz="4" w:space="0" w:color="002060"/>
              <w:left w:val="single" w:sz="8" w:space="0" w:color="002060"/>
              <w:bottom w:val="single" w:sz="4" w:space="0" w:color="002060"/>
              <w:right w:val="single" w:sz="8" w:space="0" w:color="002060"/>
            </w:tcBorders>
            <w:shd w:val="clear" w:color="auto" w:fill="auto"/>
            <w:vAlign w:val="center"/>
            <w:hideMark/>
          </w:tcPr>
          <w:p w14:paraId="37171874" w14:textId="77777777" w:rsidR="003D4AB6" w:rsidRDefault="001F2424" w:rsidP="00285CD1">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1.</w:t>
            </w:r>
            <w:r w:rsidRPr="00F83AD5">
              <w:rPr>
                <w:rFonts w:asciiTheme="minorHAnsi" w:hAnsiTheme="minorHAnsi" w:cs="Arial"/>
                <w:color w:val="000000"/>
                <w:sz w:val="22"/>
                <w:szCs w:val="22"/>
                <w:lang w:val="es-EC" w:eastAsia="es-EC"/>
              </w:rPr>
              <w:t xml:space="preserve"> </w:t>
            </w:r>
            <w:r w:rsidR="00285CD1" w:rsidRPr="00F83AD5">
              <w:rPr>
                <w:rFonts w:asciiTheme="minorHAnsi" w:hAnsiTheme="minorHAnsi" w:cs="Calibri"/>
                <w:color w:val="000000"/>
                <w:sz w:val="22"/>
                <w:szCs w:val="22"/>
                <w:lang w:val="es-EC" w:eastAsia="es-EC"/>
              </w:rPr>
              <w:t>Detalle y presentación</w:t>
            </w:r>
            <w:r w:rsidRPr="00F83AD5">
              <w:rPr>
                <w:rFonts w:asciiTheme="minorHAnsi" w:hAnsiTheme="minorHAnsi" w:cs="Calibri"/>
                <w:color w:val="000000"/>
                <w:sz w:val="22"/>
                <w:szCs w:val="22"/>
                <w:lang w:val="es-EC" w:eastAsia="es-EC"/>
              </w:rPr>
              <w:t xml:space="preserve"> de la</w:t>
            </w:r>
            <w:r w:rsidR="00285CD1" w:rsidRPr="00F83AD5">
              <w:rPr>
                <w:rFonts w:asciiTheme="minorHAnsi" w:hAnsiTheme="minorHAnsi" w:cs="Calibri"/>
                <w:color w:val="000000"/>
                <w:sz w:val="22"/>
                <w:szCs w:val="22"/>
                <w:lang w:val="es-EC" w:eastAsia="es-EC"/>
              </w:rPr>
              <w:t>s estrategias para el desarrollo del plan de acción.</w:t>
            </w:r>
          </w:p>
          <w:p w14:paraId="0C11E9A5" w14:textId="77777777" w:rsidR="00133EEB" w:rsidRPr="00133EEB" w:rsidRDefault="00133EEB" w:rsidP="00285CD1">
            <w:pPr>
              <w:autoSpaceDE w:val="0"/>
              <w:autoSpaceDN w:val="0"/>
              <w:adjustRightInd w:val="0"/>
              <w:rPr>
                <w:rFonts w:asciiTheme="minorHAnsi" w:hAnsiTheme="minorHAnsi" w:cs="Calibri"/>
                <w:b/>
                <w:color w:val="8EAADB" w:themeColor="accent5" w:themeTint="99"/>
                <w:sz w:val="22"/>
                <w:szCs w:val="22"/>
                <w:lang w:val="es-EC" w:eastAsia="es-EC"/>
              </w:rPr>
            </w:pPr>
            <w:r w:rsidRPr="00133EEB">
              <w:rPr>
                <w:rFonts w:asciiTheme="minorHAnsi" w:hAnsiTheme="minorHAnsi" w:cs="Calibri"/>
                <w:b/>
                <w:color w:val="8EAADB" w:themeColor="accent5" w:themeTint="99"/>
                <w:sz w:val="22"/>
                <w:szCs w:val="22"/>
                <w:lang w:val="es-EC" w:eastAsia="es-EC"/>
              </w:rPr>
              <w:t>Ejemplo:</w:t>
            </w:r>
          </w:p>
          <w:p w14:paraId="263D07B4" w14:textId="77777777" w:rsidR="005D7349" w:rsidRDefault="005D7349" w:rsidP="005D7349">
            <w:pPr>
              <w:pStyle w:val="ListParagraph"/>
              <w:numPr>
                <w:ilvl w:val="0"/>
                <w:numId w:val="18"/>
              </w:numPr>
              <w:autoSpaceDE w:val="0"/>
              <w:autoSpaceDN w:val="0"/>
              <w:adjustRightInd w:val="0"/>
              <w:rPr>
                <w:rFonts w:asciiTheme="minorHAnsi" w:eastAsia="Times New Roman" w:hAnsiTheme="minorHAnsi"/>
                <w:color w:val="8EAADB" w:themeColor="accent5" w:themeTint="99"/>
                <w:sz w:val="22"/>
                <w:szCs w:val="22"/>
                <w:lang w:val="es-EC" w:eastAsia="es-EC"/>
              </w:rPr>
            </w:pPr>
            <w:r>
              <w:rPr>
                <w:rFonts w:asciiTheme="minorHAnsi" w:eastAsia="Times New Roman" w:hAnsiTheme="minorHAnsi"/>
                <w:color w:val="8EAADB" w:themeColor="accent5" w:themeTint="99"/>
                <w:sz w:val="22"/>
                <w:szCs w:val="22"/>
                <w:lang w:val="es-EC" w:eastAsia="es-EC"/>
              </w:rPr>
              <w:t>Mantener reuniones con distintos gremios para exponer los beneficios técnicos y operativos de incorporar en su fuerza laboral un porcentaje de estudiantes que se forman bajo el sistema de educación dual.</w:t>
            </w:r>
          </w:p>
          <w:p w14:paraId="0E5D570A" w14:textId="77777777" w:rsidR="005D7349" w:rsidRPr="005D7349" w:rsidRDefault="005D7349" w:rsidP="005D7349">
            <w:pPr>
              <w:pStyle w:val="ListParagraph"/>
              <w:numPr>
                <w:ilvl w:val="0"/>
                <w:numId w:val="18"/>
              </w:numPr>
              <w:autoSpaceDE w:val="0"/>
              <w:autoSpaceDN w:val="0"/>
              <w:adjustRightInd w:val="0"/>
              <w:rPr>
                <w:rFonts w:asciiTheme="minorHAnsi" w:eastAsia="Times New Roman" w:hAnsiTheme="minorHAnsi"/>
                <w:color w:val="8EAADB" w:themeColor="accent5" w:themeTint="99"/>
                <w:sz w:val="22"/>
                <w:szCs w:val="22"/>
                <w:lang w:val="es-EC" w:eastAsia="es-EC"/>
              </w:rPr>
            </w:pPr>
            <w:r>
              <w:rPr>
                <w:rFonts w:asciiTheme="minorHAnsi" w:eastAsia="Times New Roman" w:hAnsiTheme="minorHAnsi"/>
                <w:color w:val="8EAADB" w:themeColor="accent5" w:themeTint="99"/>
                <w:sz w:val="22"/>
                <w:szCs w:val="22"/>
                <w:lang w:val="es-EC" w:eastAsia="es-EC"/>
              </w:rPr>
              <w:t>Etc.</w:t>
            </w:r>
          </w:p>
        </w:tc>
      </w:tr>
      <w:tr w:rsidR="003D4AB6" w:rsidRPr="00F83AD5" w14:paraId="41A1174A" w14:textId="77777777" w:rsidTr="003D4AB6">
        <w:trPr>
          <w:trHeight w:val="289"/>
        </w:trPr>
        <w:tc>
          <w:tcPr>
            <w:tcW w:w="9438" w:type="dxa"/>
            <w:gridSpan w:val="2"/>
            <w:tcBorders>
              <w:top w:val="single" w:sz="4" w:space="0" w:color="002060"/>
              <w:left w:val="single" w:sz="8" w:space="0" w:color="002060"/>
              <w:bottom w:val="single" w:sz="4" w:space="0" w:color="002060"/>
              <w:right w:val="single" w:sz="8" w:space="0" w:color="002060"/>
            </w:tcBorders>
            <w:shd w:val="clear" w:color="000000" w:fill="002060"/>
            <w:vAlign w:val="center"/>
            <w:hideMark/>
          </w:tcPr>
          <w:p w14:paraId="265262B2" w14:textId="77777777" w:rsidR="003D4AB6" w:rsidRPr="00F83AD5" w:rsidRDefault="001651BD" w:rsidP="003D4AB6">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t xml:space="preserve">10.- </w:t>
            </w:r>
            <w:r w:rsidR="001F2424" w:rsidRPr="00F83AD5">
              <w:rPr>
                <w:rFonts w:asciiTheme="minorHAnsi" w:eastAsia="Times New Roman" w:hAnsiTheme="minorHAnsi"/>
                <w:b/>
                <w:bCs/>
                <w:color w:val="FFFFFF"/>
                <w:sz w:val="22"/>
                <w:szCs w:val="22"/>
                <w:lang w:val="es-EC" w:eastAsia="es-EC"/>
              </w:rPr>
              <w:t>PLAN DE ACCIÓN DE LAS PARTES</w:t>
            </w:r>
          </w:p>
        </w:tc>
      </w:tr>
      <w:tr w:rsidR="003D4AB6" w:rsidRPr="00F83AD5" w14:paraId="276BF562" w14:textId="77777777" w:rsidTr="003D4AB6">
        <w:trPr>
          <w:trHeight w:val="1149"/>
        </w:trPr>
        <w:tc>
          <w:tcPr>
            <w:tcW w:w="9438" w:type="dxa"/>
            <w:gridSpan w:val="2"/>
            <w:tcBorders>
              <w:top w:val="single" w:sz="4" w:space="0" w:color="002060"/>
              <w:left w:val="single" w:sz="8" w:space="0" w:color="002060"/>
              <w:bottom w:val="single" w:sz="4" w:space="0" w:color="002060"/>
              <w:right w:val="single" w:sz="8" w:space="0" w:color="002060"/>
            </w:tcBorders>
            <w:shd w:val="clear" w:color="auto" w:fill="auto"/>
            <w:vAlign w:val="center"/>
            <w:hideMark/>
          </w:tcPr>
          <w:p w14:paraId="5C073671" w14:textId="77777777" w:rsidR="001F2424" w:rsidRPr="00CD4159" w:rsidRDefault="009A6D39" w:rsidP="00CD4159">
            <w:pPr>
              <w:pStyle w:val="ListParagraph"/>
              <w:numPr>
                <w:ilvl w:val="0"/>
                <w:numId w:val="23"/>
              </w:numPr>
              <w:autoSpaceDE w:val="0"/>
              <w:autoSpaceDN w:val="0"/>
              <w:adjustRightInd w:val="0"/>
              <w:rPr>
                <w:rFonts w:asciiTheme="minorHAnsi" w:hAnsiTheme="minorHAnsi" w:cs="Calibri"/>
                <w:color w:val="000000"/>
                <w:sz w:val="22"/>
                <w:szCs w:val="22"/>
                <w:lang w:val="es-EC" w:eastAsia="es-EC"/>
              </w:rPr>
            </w:pPr>
            <w:r w:rsidRPr="00CD4159">
              <w:rPr>
                <w:rFonts w:asciiTheme="minorHAnsi" w:hAnsiTheme="minorHAnsi" w:cs="Calibri"/>
                <w:color w:val="000000"/>
                <w:sz w:val="22"/>
                <w:szCs w:val="22"/>
                <w:lang w:val="es-EC" w:eastAsia="es-EC"/>
              </w:rPr>
              <w:t>Definición de</w:t>
            </w:r>
            <w:r w:rsidR="00CD4159">
              <w:rPr>
                <w:rFonts w:asciiTheme="minorHAnsi" w:hAnsiTheme="minorHAnsi" w:cs="Calibri"/>
                <w:color w:val="000000"/>
                <w:sz w:val="22"/>
                <w:szCs w:val="22"/>
                <w:lang w:val="es-EC" w:eastAsia="es-EC"/>
              </w:rPr>
              <w:t>:</w:t>
            </w:r>
            <w:r w:rsidR="00CD4159" w:rsidRPr="00CD4159">
              <w:rPr>
                <w:rFonts w:asciiTheme="minorHAnsi" w:hAnsiTheme="minorHAnsi" w:cs="Calibri"/>
                <w:color w:val="000000"/>
                <w:sz w:val="22"/>
                <w:szCs w:val="22"/>
                <w:lang w:val="es-EC" w:eastAsia="es-EC"/>
              </w:rPr>
              <w:t xml:space="preserve"> Metas, Indicadores de gestión, Indicadores macro (plan de desarrollo y ODS), Actividades y tareas</w:t>
            </w:r>
          </w:p>
          <w:tbl>
            <w:tblPr>
              <w:tblW w:w="9631" w:type="dxa"/>
              <w:tblCellMar>
                <w:left w:w="70" w:type="dxa"/>
                <w:right w:w="70" w:type="dxa"/>
              </w:tblCellMar>
              <w:tblLook w:val="04A0" w:firstRow="1" w:lastRow="0" w:firstColumn="1" w:lastColumn="0" w:noHBand="0" w:noVBand="1"/>
            </w:tblPr>
            <w:tblGrid>
              <w:gridCol w:w="1560"/>
              <w:gridCol w:w="1693"/>
              <w:gridCol w:w="1701"/>
              <w:gridCol w:w="2126"/>
              <w:gridCol w:w="2551"/>
            </w:tblGrid>
            <w:tr w:rsidR="00CD4159" w:rsidRPr="006B54E2" w14:paraId="4E279173" w14:textId="77777777" w:rsidTr="00381D6E">
              <w:trPr>
                <w:trHeight w:val="578"/>
              </w:trPr>
              <w:tc>
                <w:tcPr>
                  <w:tcW w:w="15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BC06E9C"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Temporalidad</w:t>
                  </w:r>
                </w:p>
              </w:tc>
              <w:tc>
                <w:tcPr>
                  <w:tcW w:w="1693" w:type="dxa"/>
                  <w:tcBorders>
                    <w:top w:val="single" w:sz="8" w:space="0" w:color="auto"/>
                    <w:left w:val="nil"/>
                    <w:bottom w:val="single" w:sz="8" w:space="0" w:color="auto"/>
                    <w:right w:val="single" w:sz="8" w:space="0" w:color="auto"/>
                  </w:tcBorders>
                  <w:shd w:val="clear" w:color="auto" w:fill="auto"/>
                  <w:vAlign w:val="bottom"/>
                  <w:hideMark/>
                </w:tcPr>
                <w:p w14:paraId="40601D2E"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Metas</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424C44A1"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Indicadores de Gestión</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14:paraId="02F1A2F1"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Indicadores Macro (Alineados a los ODS)</w:t>
                  </w:r>
                </w:p>
              </w:tc>
              <w:tc>
                <w:tcPr>
                  <w:tcW w:w="2551" w:type="dxa"/>
                  <w:tcBorders>
                    <w:top w:val="single" w:sz="8" w:space="0" w:color="auto"/>
                    <w:left w:val="nil"/>
                    <w:bottom w:val="single" w:sz="8" w:space="0" w:color="auto"/>
                    <w:right w:val="single" w:sz="8" w:space="0" w:color="auto"/>
                  </w:tcBorders>
                  <w:shd w:val="clear" w:color="auto" w:fill="auto"/>
                  <w:vAlign w:val="bottom"/>
                  <w:hideMark/>
                </w:tcPr>
                <w:p w14:paraId="0B04B1D9"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Actividades y Tareas</w:t>
                  </w:r>
                </w:p>
              </w:tc>
            </w:tr>
            <w:tr w:rsidR="00CD4159" w:rsidRPr="006B54E2" w14:paraId="0A44F923" w14:textId="77777777" w:rsidTr="00381D6E">
              <w:trPr>
                <w:trHeight w:val="2850"/>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03BB6A"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Corto Plazo</w:t>
                  </w:r>
                  <w:r w:rsidRPr="006B54E2">
                    <w:rPr>
                      <w:rFonts w:eastAsia="Times New Roman" w:cs="Calibri"/>
                      <w:b/>
                      <w:bCs/>
                      <w:color w:val="000000"/>
                      <w:lang w:eastAsia="es-EC"/>
                    </w:rPr>
                    <w:br/>
                    <w:t>(2021)</w:t>
                  </w:r>
                </w:p>
              </w:tc>
              <w:tc>
                <w:tcPr>
                  <w:tcW w:w="1693" w:type="dxa"/>
                  <w:tcBorders>
                    <w:top w:val="nil"/>
                    <w:left w:val="nil"/>
                    <w:bottom w:val="single" w:sz="4" w:space="0" w:color="auto"/>
                    <w:right w:val="single" w:sz="8" w:space="0" w:color="auto"/>
                  </w:tcBorders>
                  <w:shd w:val="clear" w:color="auto" w:fill="auto"/>
                  <w:vAlign w:val="center"/>
                  <w:hideMark/>
                </w:tcPr>
                <w:p w14:paraId="2D39A97A" w14:textId="77777777" w:rsidR="00CD4159" w:rsidRPr="006B54E2" w:rsidRDefault="00CD4159" w:rsidP="00CD4159">
                  <w:pPr>
                    <w:jc w:val="center"/>
                    <w:rPr>
                      <w:rFonts w:eastAsia="Times New Roman" w:cs="Calibri"/>
                      <w:color w:val="5B9BD5" w:themeColor="accent1"/>
                      <w:lang w:eastAsia="es-EC"/>
                    </w:rPr>
                  </w:pPr>
                  <w:r w:rsidRPr="006B54E2">
                    <w:rPr>
                      <w:rFonts w:eastAsia="Times New Roman" w:cs="Calibri"/>
                      <w:color w:val="5B9BD5" w:themeColor="accent1"/>
                      <w:lang w:eastAsia="es-EC"/>
                    </w:rPr>
                    <w:t>1. Suscribir 5 convenios para formación dual al mes</w:t>
                  </w:r>
                </w:p>
              </w:tc>
              <w:tc>
                <w:tcPr>
                  <w:tcW w:w="1701" w:type="dxa"/>
                  <w:tcBorders>
                    <w:top w:val="nil"/>
                    <w:left w:val="nil"/>
                    <w:bottom w:val="single" w:sz="4" w:space="0" w:color="auto"/>
                    <w:right w:val="single" w:sz="8" w:space="0" w:color="auto"/>
                  </w:tcBorders>
                  <w:shd w:val="clear" w:color="auto" w:fill="auto"/>
                  <w:vAlign w:val="center"/>
                  <w:hideMark/>
                </w:tcPr>
                <w:p w14:paraId="18276A3D" w14:textId="77777777" w:rsidR="00CD4159" w:rsidRPr="006B54E2" w:rsidRDefault="00CD4159" w:rsidP="00CD4159">
                  <w:pPr>
                    <w:jc w:val="center"/>
                    <w:rPr>
                      <w:rFonts w:eastAsia="Times New Roman" w:cs="Calibri"/>
                      <w:color w:val="5B9BD5" w:themeColor="accent1"/>
                      <w:lang w:eastAsia="es-EC"/>
                    </w:rPr>
                  </w:pPr>
                  <w:r w:rsidRPr="006B54E2">
                    <w:rPr>
                      <w:rFonts w:eastAsia="Times New Roman" w:cs="Calibri"/>
                      <w:color w:val="5B9BD5" w:themeColor="accent1"/>
                      <w:lang w:eastAsia="es-EC"/>
                    </w:rPr>
                    <w:t>1.1  Número de empresas subscritas al convenio al mes</w:t>
                  </w:r>
                </w:p>
              </w:tc>
              <w:tc>
                <w:tcPr>
                  <w:tcW w:w="2126" w:type="dxa"/>
                  <w:tcBorders>
                    <w:top w:val="nil"/>
                    <w:left w:val="nil"/>
                    <w:bottom w:val="single" w:sz="4" w:space="0" w:color="auto"/>
                    <w:right w:val="single" w:sz="8" w:space="0" w:color="auto"/>
                  </w:tcBorders>
                  <w:shd w:val="clear" w:color="auto" w:fill="auto"/>
                  <w:vAlign w:val="center"/>
                  <w:hideMark/>
                </w:tcPr>
                <w:p w14:paraId="3B23737D" w14:textId="77777777" w:rsidR="00CD4159" w:rsidRPr="006B54E2" w:rsidRDefault="00CD4159" w:rsidP="00CD4159">
                  <w:pPr>
                    <w:jc w:val="center"/>
                    <w:rPr>
                      <w:rFonts w:eastAsia="Times New Roman" w:cs="Calibri"/>
                      <w:color w:val="5B9BD5" w:themeColor="accent1"/>
                      <w:lang w:eastAsia="es-EC"/>
                    </w:rPr>
                  </w:pPr>
                  <w:r w:rsidRPr="006B54E2">
                    <w:rPr>
                      <w:rFonts w:eastAsia="Times New Roman" w:cs="Calibri"/>
                      <w:color w:val="5B9BD5" w:themeColor="accent1"/>
                      <w:lang w:eastAsia="es-EC"/>
                    </w:rPr>
                    <w:t>Prepararlos de manera conjunta con la Secretaría de Planificación e INEC</w:t>
                  </w:r>
                </w:p>
              </w:tc>
              <w:tc>
                <w:tcPr>
                  <w:tcW w:w="2551" w:type="dxa"/>
                  <w:tcBorders>
                    <w:top w:val="nil"/>
                    <w:left w:val="nil"/>
                    <w:bottom w:val="single" w:sz="4" w:space="0" w:color="auto"/>
                    <w:right w:val="single" w:sz="8" w:space="0" w:color="auto"/>
                  </w:tcBorders>
                  <w:shd w:val="clear" w:color="auto" w:fill="auto"/>
                  <w:vAlign w:val="center"/>
                  <w:hideMark/>
                </w:tcPr>
                <w:p w14:paraId="5A124745" w14:textId="77777777" w:rsidR="00CD4159" w:rsidRPr="006B54E2" w:rsidRDefault="00CD4159" w:rsidP="00CD4159">
                  <w:pPr>
                    <w:jc w:val="center"/>
                    <w:rPr>
                      <w:rFonts w:eastAsia="Times New Roman" w:cs="Calibri"/>
                      <w:color w:val="5B9BD5" w:themeColor="accent1"/>
                      <w:lang w:eastAsia="es-EC"/>
                    </w:rPr>
                  </w:pPr>
                  <w:r w:rsidRPr="006B54E2">
                    <w:rPr>
                      <w:rFonts w:eastAsia="Times New Roman" w:cs="Calibri"/>
                      <w:color w:val="5B9BD5" w:themeColor="accent1"/>
                      <w:lang w:eastAsia="es-EC"/>
                    </w:rPr>
                    <w:t>1. Identi</w:t>
                  </w:r>
                  <w:r w:rsidRPr="0062208C">
                    <w:rPr>
                      <w:rFonts w:eastAsia="Times New Roman" w:cs="Calibri"/>
                      <w:color w:val="5B9BD5" w:themeColor="accent1"/>
                      <w:lang w:eastAsia="es-EC"/>
                    </w:rPr>
                    <w:t>fi</w:t>
                  </w:r>
                  <w:r w:rsidRPr="006B54E2">
                    <w:rPr>
                      <w:rFonts w:eastAsia="Times New Roman" w:cs="Calibri"/>
                      <w:color w:val="5B9BD5" w:themeColor="accent1"/>
                      <w:lang w:eastAsia="es-EC"/>
                    </w:rPr>
                    <w:t>car las zonas de influencia</w:t>
                  </w:r>
                  <w:r w:rsidRPr="006B54E2">
                    <w:rPr>
                      <w:rFonts w:eastAsia="Times New Roman" w:cs="Calibri"/>
                      <w:color w:val="5B9BD5" w:themeColor="accent1"/>
                      <w:lang w:eastAsia="es-EC"/>
                    </w:rPr>
                    <w:br/>
                    <w:t xml:space="preserve">2. Mapear las empresas potenciales a firmar el convenio. </w:t>
                  </w:r>
                  <w:r w:rsidRPr="006B54E2">
                    <w:rPr>
                      <w:rFonts w:eastAsia="Times New Roman" w:cs="Calibri"/>
                      <w:color w:val="5B9BD5" w:themeColor="accent1"/>
                      <w:lang w:eastAsia="es-EC"/>
                    </w:rPr>
                    <w:br/>
                    <w:t xml:space="preserve">3. Realizar el acercamiento y presentación del proyecto. </w:t>
                  </w:r>
                  <w:r w:rsidRPr="006B54E2">
                    <w:rPr>
                      <w:rFonts w:eastAsia="Times New Roman" w:cs="Calibri"/>
                      <w:color w:val="5B9BD5" w:themeColor="accent1"/>
                      <w:lang w:eastAsia="es-EC"/>
                    </w:rPr>
                    <w:br/>
                    <w:t>4. Suscribir los convenios</w:t>
                  </w:r>
                </w:p>
              </w:tc>
            </w:tr>
            <w:tr w:rsidR="00CD4159" w:rsidRPr="006B54E2" w14:paraId="2ECA1C01"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131669BE"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5DE3501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7483CFA0"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7FC12E7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311FDF66"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31A39718"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1AA124F0"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3312C51C"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7220864E"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64CD54F2"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3440B66F"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4B8E7004"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6BE8343B"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4628A455"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2035361C"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346992DC"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5133CEB9"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0A2142AD" w14:textId="77777777" w:rsidTr="00381D6E">
              <w:trPr>
                <w:trHeight w:val="293"/>
              </w:trPr>
              <w:tc>
                <w:tcPr>
                  <w:tcW w:w="1560" w:type="dxa"/>
                  <w:vMerge/>
                  <w:tcBorders>
                    <w:top w:val="nil"/>
                    <w:left w:val="single" w:sz="8" w:space="0" w:color="auto"/>
                    <w:bottom w:val="single" w:sz="8" w:space="0" w:color="000000"/>
                    <w:right w:val="single" w:sz="8" w:space="0" w:color="auto"/>
                  </w:tcBorders>
                  <w:vAlign w:val="center"/>
                  <w:hideMark/>
                </w:tcPr>
                <w:p w14:paraId="326C1701"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8" w:space="0" w:color="auto"/>
                    <w:right w:val="single" w:sz="8" w:space="0" w:color="auto"/>
                  </w:tcBorders>
                  <w:shd w:val="clear" w:color="auto" w:fill="auto"/>
                  <w:noWrap/>
                  <w:vAlign w:val="bottom"/>
                  <w:hideMark/>
                </w:tcPr>
                <w:p w14:paraId="77BB5B20"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8" w:space="0" w:color="auto"/>
                    <w:right w:val="single" w:sz="8" w:space="0" w:color="auto"/>
                  </w:tcBorders>
                  <w:shd w:val="clear" w:color="auto" w:fill="auto"/>
                  <w:noWrap/>
                  <w:vAlign w:val="bottom"/>
                  <w:hideMark/>
                </w:tcPr>
                <w:p w14:paraId="69A3CBB1"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8" w:space="0" w:color="auto"/>
                    <w:right w:val="single" w:sz="8" w:space="0" w:color="auto"/>
                  </w:tcBorders>
                  <w:shd w:val="clear" w:color="auto" w:fill="auto"/>
                  <w:noWrap/>
                  <w:vAlign w:val="bottom"/>
                  <w:hideMark/>
                </w:tcPr>
                <w:p w14:paraId="4BCA22E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8" w:space="0" w:color="auto"/>
                    <w:right w:val="single" w:sz="8" w:space="0" w:color="auto"/>
                  </w:tcBorders>
                  <w:shd w:val="clear" w:color="auto" w:fill="auto"/>
                  <w:noWrap/>
                  <w:vAlign w:val="bottom"/>
                  <w:hideMark/>
                </w:tcPr>
                <w:p w14:paraId="24A93349"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14179BF6" w14:textId="77777777" w:rsidTr="00381D6E">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907A171"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Mediano Plazo</w:t>
                  </w:r>
                  <w:r w:rsidRPr="006B54E2">
                    <w:rPr>
                      <w:rFonts w:eastAsia="Times New Roman" w:cs="Calibri"/>
                      <w:b/>
                      <w:bCs/>
                      <w:color w:val="000000"/>
                      <w:lang w:eastAsia="es-EC"/>
                    </w:rPr>
                    <w:br/>
                    <w:t>(2025)</w:t>
                  </w:r>
                </w:p>
              </w:tc>
              <w:tc>
                <w:tcPr>
                  <w:tcW w:w="1693" w:type="dxa"/>
                  <w:tcBorders>
                    <w:top w:val="nil"/>
                    <w:left w:val="nil"/>
                    <w:bottom w:val="single" w:sz="4" w:space="0" w:color="auto"/>
                    <w:right w:val="single" w:sz="8" w:space="0" w:color="auto"/>
                  </w:tcBorders>
                  <w:shd w:val="clear" w:color="auto" w:fill="auto"/>
                  <w:noWrap/>
                  <w:vAlign w:val="bottom"/>
                  <w:hideMark/>
                </w:tcPr>
                <w:p w14:paraId="74C94789"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68CA4AA7"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339EDA7C"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70309D8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72B84A64"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68C6D919"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2F837EC8"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62A38B4E"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37242892"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01353ED6"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0A860537"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230AD671"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71D172A8"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0B288D6C"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2DC61B69"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2416674F"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0662FE7B"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5282B558"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7B73CACE"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243838E0"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EA9C8E"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1284A96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7D45C255" w14:textId="77777777" w:rsidTr="00381D6E">
              <w:trPr>
                <w:trHeight w:val="293"/>
              </w:trPr>
              <w:tc>
                <w:tcPr>
                  <w:tcW w:w="1560" w:type="dxa"/>
                  <w:vMerge/>
                  <w:tcBorders>
                    <w:top w:val="nil"/>
                    <w:left w:val="single" w:sz="8" w:space="0" w:color="auto"/>
                    <w:bottom w:val="single" w:sz="8" w:space="0" w:color="000000"/>
                    <w:right w:val="single" w:sz="8" w:space="0" w:color="auto"/>
                  </w:tcBorders>
                  <w:vAlign w:val="center"/>
                  <w:hideMark/>
                </w:tcPr>
                <w:p w14:paraId="1EC95B0D"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8" w:space="0" w:color="auto"/>
                    <w:right w:val="single" w:sz="8" w:space="0" w:color="auto"/>
                  </w:tcBorders>
                  <w:shd w:val="clear" w:color="auto" w:fill="auto"/>
                  <w:noWrap/>
                  <w:vAlign w:val="bottom"/>
                  <w:hideMark/>
                </w:tcPr>
                <w:p w14:paraId="2DB6B53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8" w:space="0" w:color="auto"/>
                    <w:right w:val="single" w:sz="8" w:space="0" w:color="auto"/>
                  </w:tcBorders>
                  <w:shd w:val="clear" w:color="auto" w:fill="auto"/>
                  <w:noWrap/>
                  <w:vAlign w:val="bottom"/>
                  <w:hideMark/>
                </w:tcPr>
                <w:p w14:paraId="5552373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8" w:space="0" w:color="auto"/>
                    <w:right w:val="single" w:sz="8" w:space="0" w:color="auto"/>
                  </w:tcBorders>
                  <w:shd w:val="clear" w:color="auto" w:fill="auto"/>
                  <w:noWrap/>
                  <w:vAlign w:val="bottom"/>
                  <w:hideMark/>
                </w:tcPr>
                <w:p w14:paraId="4E1C78EB"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8" w:space="0" w:color="auto"/>
                    <w:right w:val="single" w:sz="8" w:space="0" w:color="auto"/>
                  </w:tcBorders>
                  <w:shd w:val="clear" w:color="auto" w:fill="auto"/>
                  <w:noWrap/>
                  <w:vAlign w:val="bottom"/>
                  <w:hideMark/>
                </w:tcPr>
                <w:p w14:paraId="35579D99"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266904B2" w14:textId="77777777" w:rsidTr="00381D6E">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3D2937" w14:textId="77777777" w:rsidR="00CD4159" w:rsidRPr="006B54E2" w:rsidRDefault="00CD4159" w:rsidP="00CD4159">
                  <w:pPr>
                    <w:jc w:val="center"/>
                    <w:rPr>
                      <w:rFonts w:eastAsia="Times New Roman" w:cs="Calibri"/>
                      <w:b/>
                      <w:bCs/>
                      <w:color w:val="000000"/>
                      <w:lang w:eastAsia="es-EC"/>
                    </w:rPr>
                  </w:pPr>
                  <w:r w:rsidRPr="006B54E2">
                    <w:rPr>
                      <w:rFonts w:eastAsia="Times New Roman" w:cs="Calibri"/>
                      <w:b/>
                      <w:bCs/>
                      <w:color w:val="000000"/>
                      <w:lang w:eastAsia="es-EC"/>
                    </w:rPr>
                    <w:t>Largo Plazo</w:t>
                  </w:r>
                  <w:r w:rsidRPr="006B54E2">
                    <w:rPr>
                      <w:rFonts w:eastAsia="Times New Roman" w:cs="Calibri"/>
                      <w:b/>
                      <w:bCs/>
                      <w:color w:val="000000"/>
                      <w:lang w:eastAsia="es-EC"/>
                    </w:rPr>
                    <w:br/>
                    <w:t>(2030)</w:t>
                  </w:r>
                </w:p>
              </w:tc>
              <w:tc>
                <w:tcPr>
                  <w:tcW w:w="1693" w:type="dxa"/>
                  <w:tcBorders>
                    <w:top w:val="nil"/>
                    <w:left w:val="nil"/>
                    <w:bottom w:val="single" w:sz="4" w:space="0" w:color="auto"/>
                    <w:right w:val="single" w:sz="8" w:space="0" w:color="auto"/>
                  </w:tcBorders>
                  <w:shd w:val="clear" w:color="auto" w:fill="auto"/>
                  <w:noWrap/>
                  <w:vAlign w:val="bottom"/>
                  <w:hideMark/>
                </w:tcPr>
                <w:p w14:paraId="5D632A60"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405D8768"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5F207526"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7B3B20DF"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1C29FB7A"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25E5F9E8"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02B0F99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5A632A08"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29506680"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0C791512"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38C633A2"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11A14A0B"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73A24FD9"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34DE3F74"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4D35164A"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08A4E3DC"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4B4EBB83" w14:textId="77777777" w:rsidTr="00381D6E">
              <w:trPr>
                <w:trHeight w:val="285"/>
              </w:trPr>
              <w:tc>
                <w:tcPr>
                  <w:tcW w:w="1560" w:type="dxa"/>
                  <w:vMerge/>
                  <w:tcBorders>
                    <w:top w:val="nil"/>
                    <w:left w:val="single" w:sz="8" w:space="0" w:color="auto"/>
                    <w:bottom w:val="single" w:sz="8" w:space="0" w:color="000000"/>
                    <w:right w:val="single" w:sz="8" w:space="0" w:color="auto"/>
                  </w:tcBorders>
                  <w:vAlign w:val="center"/>
                  <w:hideMark/>
                </w:tcPr>
                <w:p w14:paraId="26B796FC"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4" w:space="0" w:color="auto"/>
                    <w:right w:val="single" w:sz="8" w:space="0" w:color="auto"/>
                  </w:tcBorders>
                  <w:shd w:val="clear" w:color="auto" w:fill="auto"/>
                  <w:noWrap/>
                  <w:vAlign w:val="bottom"/>
                  <w:hideMark/>
                </w:tcPr>
                <w:p w14:paraId="6C27FFCF"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4" w:space="0" w:color="auto"/>
                    <w:right w:val="single" w:sz="8" w:space="0" w:color="auto"/>
                  </w:tcBorders>
                  <w:shd w:val="clear" w:color="auto" w:fill="auto"/>
                  <w:noWrap/>
                  <w:vAlign w:val="bottom"/>
                  <w:hideMark/>
                </w:tcPr>
                <w:p w14:paraId="558DA63A"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4" w:space="0" w:color="auto"/>
                    <w:right w:val="single" w:sz="8" w:space="0" w:color="auto"/>
                  </w:tcBorders>
                  <w:shd w:val="clear" w:color="auto" w:fill="auto"/>
                  <w:noWrap/>
                  <w:vAlign w:val="bottom"/>
                  <w:hideMark/>
                </w:tcPr>
                <w:p w14:paraId="362EECFE"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4" w:space="0" w:color="auto"/>
                    <w:right w:val="single" w:sz="8" w:space="0" w:color="auto"/>
                  </w:tcBorders>
                  <w:shd w:val="clear" w:color="auto" w:fill="auto"/>
                  <w:noWrap/>
                  <w:vAlign w:val="bottom"/>
                  <w:hideMark/>
                </w:tcPr>
                <w:p w14:paraId="414691A8"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r w:rsidR="00CD4159" w:rsidRPr="006B54E2" w14:paraId="29C758C7" w14:textId="77777777" w:rsidTr="00381D6E">
              <w:trPr>
                <w:trHeight w:val="293"/>
              </w:trPr>
              <w:tc>
                <w:tcPr>
                  <w:tcW w:w="1560" w:type="dxa"/>
                  <w:vMerge/>
                  <w:tcBorders>
                    <w:top w:val="nil"/>
                    <w:left w:val="single" w:sz="8" w:space="0" w:color="auto"/>
                    <w:bottom w:val="single" w:sz="8" w:space="0" w:color="000000"/>
                    <w:right w:val="single" w:sz="8" w:space="0" w:color="auto"/>
                  </w:tcBorders>
                  <w:vAlign w:val="center"/>
                  <w:hideMark/>
                </w:tcPr>
                <w:p w14:paraId="267C767F" w14:textId="77777777" w:rsidR="00CD4159" w:rsidRPr="006B54E2" w:rsidRDefault="00CD4159" w:rsidP="00CD4159">
                  <w:pPr>
                    <w:rPr>
                      <w:rFonts w:eastAsia="Times New Roman" w:cs="Calibri"/>
                      <w:b/>
                      <w:bCs/>
                      <w:color w:val="000000"/>
                      <w:lang w:eastAsia="es-EC"/>
                    </w:rPr>
                  </w:pPr>
                </w:p>
              </w:tc>
              <w:tc>
                <w:tcPr>
                  <w:tcW w:w="1693" w:type="dxa"/>
                  <w:tcBorders>
                    <w:top w:val="nil"/>
                    <w:left w:val="nil"/>
                    <w:bottom w:val="single" w:sz="8" w:space="0" w:color="auto"/>
                    <w:right w:val="single" w:sz="8" w:space="0" w:color="auto"/>
                  </w:tcBorders>
                  <w:shd w:val="clear" w:color="auto" w:fill="auto"/>
                  <w:noWrap/>
                  <w:vAlign w:val="bottom"/>
                  <w:hideMark/>
                </w:tcPr>
                <w:p w14:paraId="0FDA9AD1"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1701" w:type="dxa"/>
                  <w:tcBorders>
                    <w:top w:val="nil"/>
                    <w:left w:val="nil"/>
                    <w:bottom w:val="single" w:sz="8" w:space="0" w:color="auto"/>
                    <w:right w:val="single" w:sz="8" w:space="0" w:color="auto"/>
                  </w:tcBorders>
                  <w:shd w:val="clear" w:color="auto" w:fill="auto"/>
                  <w:noWrap/>
                  <w:vAlign w:val="bottom"/>
                  <w:hideMark/>
                </w:tcPr>
                <w:p w14:paraId="5071EBA3"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126" w:type="dxa"/>
                  <w:tcBorders>
                    <w:top w:val="nil"/>
                    <w:left w:val="nil"/>
                    <w:bottom w:val="single" w:sz="8" w:space="0" w:color="auto"/>
                    <w:right w:val="single" w:sz="8" w:space="0" w:color="auto"/>
                  </w:tcBorders>
                  <w:shd w:val="clear" w:color="auto" w:fill="auto"/>
                  <w:noWrap/>
                  <w:vAlign w:val="bottom"/>
                  <w:hideMark/>
                </w:tcPr>
                <w:p w14:paraId="3D69B065"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c>
                <w:tcPr>
                  <w:tcW w:w="2551" w:type="dxa"/>
                  <w:tcBorders>
                    <w:top w:val="nil"/>
                    <w:left w:val="nil"/>
                    <w:bottom w:val="single" w:sz="8" w:space="0" w:color="auto"/>
                    <w:right w:val="single" w:sz="8" w:space="0" w:color="auto"/>
                  </w:tcBorders>
                  <w:shd w:val="clear" w:color="auto" w:fill="auto"/>
                  <w:noWrap/>
                  <w:vAlign w:val="bottom"/>
                  <w:hideMark/>
                </w:tcPr>
                <w:p w14:paraId="1AA0E6EA" w14:textId="77777777" w:rsidR="00CD4159" w:rsidRPr="006B54E2" w:rsidRDefault="00CD4159" w:rsidP="00CD4159">
                  <w:pPr>
                    <w:jc w:val="center"/>
                    <w:rPr>
                      <w:rFonts w:eastAsia="Times New Roman" w:cs="Calibri"/>
                      <w:color w:val="000000"/>
                      <w:lang w:eastAsia="es-EC"/>
                    </w:rPr>
                  </w:pPr>
                  <w:r w:rsidRPr="006B54E2">
                    <w:rPr>
                      <w:rFonts w:eastAsia="Times New Roman" w:cs="Calibri"/>
                      <w:color w:val="000000"/>
                      <w:lang w:eastAsia="es-EC"/>
                    </w:rPr>
                    <w:t> </w:t>
                  </w:r>
                </w:p>
              </w:tc>
            </w:tr>
          </w:tbl>
          <w:p w14:paraId="5FA5A5DB" w14:textId="77777777" w:rsidR="00CD4159" w:rsidRDefault="00CD4159" w:rsidP="00CD4159">
            <w:pPr>
              <w:pStyle w:val="ListParagraph"/>
              <w:autoSpaceDE w:val="0"/>
              <w:autoSpaceDN w:val="0"/>
              <w:adjustRightInd w:val="0"/>
              <w:ind w:left="2160"/>
              <w:rPr>
                <w:rFonts w:asciiTheme="minorHAnsi" w:hAnsiTheme="minorHAnsi" w:cs="Calibri"/>
                <w:color w:val="000000"/>
                <w:sz w:val="22"/>
                <w:szCs w:val="22"/>
                <w:lang w:val="es-EC" w:eastAsia="es-EC"/>
              </w:rPr>
            </w:pPr>
          </w:p>
          <w:p w14:paraId="70D89B0C" w14:textId="77777777" w:rsidR="00CD4159" w:rsidRPr="00CD4159" w:rsidRDefault="00CD4159" w:rsidP="00CD4159">
            <w:pPr>
              <w:pStyle w:val="ListParagraph"/>
              <w:numPr>
                <w:ilvl w:val="0"/>
                <w:numId w:val="23"/>
              </w:num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color w:val="000000"/>
                <w:sz w:val="22"/>
                <w:szCs w:val="22"/>
                <w:lang w:val="es-EC" w:eastAsia="es-EC"/>
              </w:rPr>
              <w:t>Cronograma e hitos</w:t>
            </w:r>
          </w:p>
          <w:p w14:paraId="40C1090E" w14:textId="77777777" w:rsidR="00CD4159" w:rsidRDefault="00CD4159" w:rsidP="00CD4159">
            <w:pPr>
              <w:pStyle w:val="ListParagraph"/>
              <w:autoSpaceDE w:val="0"/>
              <w:autoSpaceDN w:val="0"/>
              <w:adjustRightInd w:val="0"/>
              <w:ind w:left="2160"/>
              <w:rPr>
                <w:rFonts w:asciiTheme="minorHAnsi" w:hAnsiTheme="minorHAnsi" w:cs="Calibri"/>
                <w:color w:val="000000"/>
                <w:sz w:val="22"/>
                <w:szCs w:val="22"/>
                <w:lang w:val="es-EC" w:eastAsia="es-EC"/>
              </w:rPr>
            </w:pPr>
          </w:p>
          <w:p w14:paraId="488534ED" w14:textId="77777777" w:rsidR="00CD4159" w:rsidRDefault="00C50E5B" w:rsidP="00C50E5B">
            <w:pPr>
              <w:autoSpaceDE w:val="0"/>
              <w:autoSpaceDN w:val="0"/>
              <w:adjustRightInd w:val="0"/>
              <w:rPr>
                <w:rFonts w:asciiTheme="minorHAnsi" w:hAnsiTheme="minorHAnsi" w:cs="Calibri"/>
                <w:color w:val="000000"/>
                <w:sz w:val="22"/>
                <w:szCs w:val="22"/>
                <w:lang w:val="es-EC" w:eastAsia="es-EC"/>
              </w:rPr>
            </w:pPr>
            <w:r>
              <w:rPr>
                <w:rFonts w:asciiTheme="minorHAnsi" w:hAnsiTheme="minorHAnsi" w:cs="Calibri"/>
                <w:noProof/>
                <w:color w:val="000000"/>
                <w:sz w:val="22"/>
                <w:szCs w:val="22"/>
                <w:lang w:val="en-US"/>
              </w:rPr>
              <w:drawing>
                <wp:inline distT="0" distB="0" distL="0" distR="0" wp14:anchorId="4F67CEC2" wp14:editId="5C73C144">
                  <wp:extent cx="6162675" cy="3228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cronogramaa.PNG"/>
                          <pic:cNvPicPr/>
                        </pic:nvPicPr>
                        <pic:blipFill>
                          <a:blip r:embed="rId7">
                            <a:extLst>
                              <a:ext uri="{28A0092B-C50C-407E-A947-70E740481C1C}">
                                <a14:useLocalDpi xmlns:a14="http://schemas.microsoft.com/office/drawing/2010/main" val="0"/>
                              </a:ext>
                            </a:extLst>
                          </a:blip>
                          <a:stretch>
                            <a:fillRect/>
                          </a:stretch>
                        </pic:blipFill>
                        <pic:spPr>
                          <a:xfrm>
                            <a:off x="0" y="0"/>
                            <a:ext cx="6162675" cy="3228975"/>
                          </a:xfrm>
                          <a:prstGeom prst="rect">
                            <a:avLst/>
                          </a:prstGeom>
                        </pic:spPr>
                      </pic:pic>
                    </a:graphicData>
                  </a:graphic>
                </wp:inline>
              </w:drawing>
            </w:r>
          </w:p>
          <w:p w14:paraId="394C55F1" w14:textId="77777777" w:rsidR="00C50E5B" w:rsidRDefault="00C50E5B" w:rsidP="00C50E5B">
            <w:pPr>
              <w:autoSpaceDE w:val="0"/>
              <w:autoSpaceDN w:val="0"/>
              <w:adjustRightInd w:val="0"/>
              <w:rPr>
                <w:rFonts w:asciiTheme="minorHAnsi" w:hAnsiTheme="minorHAnsi" w:cs="Calibri"/>
                <w:color w:val="000000"/>
                <w:sz w:val="22"/>
                <w:szCs w:val="22"/>
                <w:lang w:val="es-EC" w:eastAsia="es-EC"/>
              </w:rPr>
            </w:pPr>
          </w:p>
          <w:p w14:paraId="4089E354" w14:textId="77777777" w:rsidR="00C50E5B" w:rsidRPr="00C50E5B" w:rsidRDefault="00C50E5B" w:rsidP="00C50E5B">
            <w:pPr>
              <w:autoSpaceDE w:val="0"/>
              <w:autoSpaceDN w:val="0"/>
              <w:adjustRightInd w:val="0"/>
              <w:rPr>
                <w:rFonts w:asciiTheme="minorHAnsi" w:hAnsiTheme="minorHAnsi" w:cs="Calibri"/>
                <w:color w:val="000000"/>
                <w:sz w:val="22"/>
                <w:szCs w:val="22"/>
                <w:lang w:val="es-EC" w:eastAsia="es-EC"/>
              </w:rPr>
            </w:pPr>
          </w:p>
          <w:p w14:paraId="04E2F31F" w14:textId="77777777" w:rsidR="00285CD1" w:rsidRDefault="00285CD1" w:rsidP="00CD4159">
            <w:pPr>
              <w:pStyle w:val="ListParagraph"/>
              <w:numPr>
                <w:ilvl w:val="0"/>
                <w:numId w:val="23"/>
              </w:numPr>
              <w:autoSpaceDE w:val="0"/>
              <w:autoSpaceDN w:val="0"/>
              <w:adjustRightInd w:val="0"/>
              <w:rPr>
                <w:rFonts w:asciiTheme="minorHAnsi" w:hAnsiTheme="minorHAnsi" w:cs="Calibri"/>
                <w:color w:val="000000"/>
                <w:sz w:val="22"/>
                <w:szCs w:val="22"/>
                <w:lang w:val="es-EC" w:eastAsia="es-EC"/>
              </w:rPr>
            </w:pPr>
            <w:r w:rsidRPr="00CD4159">
              <w:rPr>
                <w:rFonts w:asciiTheme="minorHAnsi" w:hAnsiTheme="minorHAnsi" w:cs="Calibri"/>
                <w:color w:val="000000"/>
                <w:sz w:val="22"/>
                <w:szCs w:val="22"/>
                <w:lang w:val="es-EC" w:eastAsia="es-EC"/>
              </w:rPr>
              <w:t>Presupuesto</w:t>
            </w:r>
          </w:p>
          <w:p w14:paraId="1195AB6E" w14:textId="77777777" w:rsidR="00C50E5B" w:rsidRPr="00CD4159" w:rsidRDefault="00C50E5B" w:rsidP="00C50E5B">
            <w:pPr>
              <w:pStyle w:val="ListParagraph"/>
              <w:autoSpaceDE w:val="0"/>
              <w:autoSpaceDN w:val="0"/>
              <w:adjustRightInd w:val="0"/>
              <w:rPr>
                <w:rFonts w:asciiTheme="minorHAnsi" w:hAnsiTheme="minorHAnsi" w:cs="Calibri"/>
                <w:color w:val="000000"/>
                <w:sz w:val="22"/>
                <w:szCs w:val="22"/>
                <w:lang w:val="es-EC" w:eastAsia="es-EC"/>
              </w:rPr>
            </w:pPr>
          </w:p>
          <w:p w14:paraId="35DE5328" w14:textId="77777777" w:rsidR="001F2424" w:rsidRPr="00F83AD5" w:rsidRDefault="001F2424"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 xml:space="preserve">  </w:t>
            </w:r>
          </w:p>
          <w:p w14:paraId="2D290837" w14:textId="77777777" w:rsidR="001F2424" w:rsidRPr="00F83AD5" w:rsidRDefault="00FF5251" w:rsidP="001F2424">
            <w:p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2</w:t>
            </w:r>
            <w:r w:rsidR="00FF5F23" w:rsidRPr="00F83AD5">
              <w:rPr>
                <w:rFonts w:asciiTheme="minorHAnsi" w:hAnsiTheme="minorHAnsi" w:cs="Calibri"/>
                <w:color w:val="000000"/>
                <w:sz w:val="22"/>
                <w:szCs w:val="22"/>
                <w:lang w:val="es-EC" w:eastAsia="es-EC"/>
              </w:rPr>
              <w:t xml:space="preserve">. </w:t>
            </w:r>
            <w:r w:rsidR="001F2424" w:rsidRPr="00F83AD5">
              <w:rPr>
                <w:rFonts w:asciiTheme="minorHAnsi" w:hAnsiTheme="minorHAnsi" w:cs="Calibri"/>
                <w:color w:val="000000"/>
                <w:sz w:val="22"/>
                <w:szCs w:val="22"/>
                <w:lang w:val="es-EC" w:eastAsia="es-EC"/>
              </w:rPr>
              <w:t xml:space="preserve">Ejecución y seguimiento </w:t>
            </w:r>
          </w:p>
          <w:p w14:paraId="1A2CE1ED" w14:textId="77777777" w:rsidR="001F2424" w:rsidRDefault="001F2424" w:rsidP="00FF5F23">
            <w:pPr>
              <w:numPr>
                <w:ilvl w:val="0"/>
                <w:numId w:val="2"/>
              </w:numPr>
              <w:autoSpaceDE w:val="0"/>
              <w:autoSpaceDN w:val="0"/>
              <w:adjustRightInd w:val="0"/>
              <w:rPr>
                <w:rFonts w:asciiTheme="minorHAnsi" w:hAnsiTheme="minorHAnsi" w:cs="Calibri"/>
                <w:color w:val="000000"/>
                <w:sz w:val="22"/>
                <w:szCs w:val="22"/>
                <w:lang w:val="es-EC" w:eastAsia="es-EC"/>
              </w:rPr>
            </w:pPr>
            <w:r w:rsidRPr="00F83AD5">
              <w:rPr>
                <w:rFonts w:asciiTheme="minorHAnsi" w:hAnsiTheme="minorHAnsi" w:cs="Calibri"/>
                <w:color w:val="000000"/>
                <w:sz w:val="22"/>
                <w:szCs w:val="22"/>
                <w:lang w:val="es-EC" w:eastAsia="es-EC"/>
              </w:rPr>
              <w:t>Definir el equipo que realizará el seguimiento a la ejecución del plan de acción</w:t>
            </w:r>
          </w:p>
          <w:p w14:paraId="46E40090" w14:textId="77777777" w:rsidR="00C50E5B" w:rsidRDefault="00C50E5B" w:rsidP="00C50E5B">
            <w:pPr>
              <w:autoSpaceDE w:val="0"/>
              <w:autoSpaceDN w:val="0"/>
              <w:adjustRightInd w:val="0"/>
              <w:rPr>
                <w:rFonts w:asciiTheme="minorHAnsi" w:hAnsiTheme="minorHAnsi"/>
                <w:color w:val="8EAADB" w:themeColor="accent5" w:themeTint="99"/>
                <w:sz w:val="22"/>
                <w:szCs w:val="22"/>
                <w:lang w:val="es-EC" w:eastAsia="es-EC"/>
              </w:rPr>
            </w:pPr>
            <w:r w:rsidRPr="00F83AD5">
              <w:rPr>
                <w:rFonts w:asciiTheme="minorHAnsi" w:hAnsiTheme="minorHAnsi"/>
                <w:b/>
                <w:color w:val="8EAADB" w:themeColor="accent5" w:themeTint="99"/>
                <w:sz w:val="22"/>
                <w:szCs w:val="22"/>
                <w:lang w:val="es-EC" w:eastAsia="es-EC"/>
              </w:rPr>
              <w:t>Ejemplo</w:t>
            </w:r>
            <w:r>
              <w:rPr>
                <w:rFonts w:asciiTheme="minorHAnsi" w:hAnsiTheme="minorHAnsi"/>
                <w:b/>
                <w:color w:val="8EAADB" w:themeColor="accent5" w:themeTint="99"/>
                <w:sz w:val="22"/>
                <w:szCs w:val="22"/>
                <w:lang w:val="es-EC" w:eastAsia="es-EC"/>
              </w:rPr>
              <w:t>:</w:t>
            </w:r>
            <w:r>
              <w:rPr>
                <w:rFonts w:asciiTheme="minorHAnsi" w:hAnsiTheme="minorHAnsi"/>
                <w:color w:val="8EAADB" w:themeColor="accent5" w:themeTint="99"/>
                <w:sz w:val="22"/>
                <w:szCs w:val="22"/>
                <w:lang w:val="es-EC" w:eastAsia="es-EC"/>
              </w:rPr>
              <w:t xml:space="preserve"> </w:t>
            </w:r>
          </w:p>
          <w:p w14:paraId="33F66862"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7F3EFC">
              <w:rPr>
                <w:rFonts w:asciiTheme="minorHAnsi" w:hAnsiTheme="minorHAnsi"/>
                <w:color w:val="8EAADB" w:themeColor="accent5" w:themeTint="99"/>
                <w:sz w:val="22"/>
                <w:szCs w:val="22"/>
                <w:lang w:val="es-EC" w:eastAsia="es-EC"/>
              </w:rPr>
              <w:t>(Cargo/Nombre/Apellido)</w:t>
            </w:r>
          </w:p>
          <w:p w14:paraId="0F0F49CD"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(Cargo/Nombre/Apellido)</w:t>
            </w:r>
          </w:p>
          <w:p w14:paraId="588EFAEA"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(Cargo/Nombre/Apellido)</w:t>
            </w:r>
          </w:p>
          <w:p w14:paraId="003CBAC1"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b/>
                <w:color w:val="8EAADB" w:themeColor="accent5" w:themeTint="99"/>
                <w:sz w:val="22"/>
                <w:szCs w:val="22"/>
                <w:lang w:val="es-EC" w:eastAsia="es-EC"/>
              </w:rPr>
              <w:t>(</w:t>
            </w:r>
            <w:r w:rsidRPr="00C8479D">
              <w:rPr>
                <w:rFonts w:asciiTheme="minorHAnsi" w:hAnsiTheme="minorHAnsi"/>
                <w:color w:val="8EAADB" w:themeColor="accent5" w:themeTint="99"/>
                <w:sz w:val="22"/>
                <w:szCs w:val="22"/>
                <w:lang w:val="es-EC" w:eastAsia="es-EC"/>
              </w:rPr>
              <w:t>Cargo/Nombre/Apellido)</w:t>
            </w:r>
          </w:p>
          <w:p w14:paraId="34D52620"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w:t>
            </w:r>
            <w:r>
              <w:rPr>
                <w:rFonts w:asciiTheme="minorHAnsi" w:hAnsiTheme="minorHAnsi"/>
                <w:color w:val="8EAADB" w:themeColor="accent5" w:themeTint="99"/>
                <w:sz w:val="22"/>
                <w:szCs w:val="22"/>
                <w:lang w:val="es-EC" w:eastAsia="es-EC"/>
              </w:rPr>
              <w:t>Apellido)</w:t>
            </w:r>
          </w:p>
          <w:p w14:paraId="70247350"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(Cargo/Nombre/Apellido)</w:t>
            </w:r>
          </w:p>
          <w:p w14:paraId="4168BC8C" w14:textId="77777777" w:rsidR="00C50E5B"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b/>
                <w:color w:val="8EAADB" w:themeColor="accent5" w:themeTint="99"/>
                <w:sz w:val="22"/>
                <w:szCs w:val="22"/>
                <w:lang w:val="es-EC" w:eastAsia="es-EC"/>
              </w:rPr>
              <w:t>(</w:t>
            </w:r>
            <w:r w:rsidRPr="00C8479D">
              <w:rPr>
                <w:rFonts w:asciiTheme="minorHAnsi" w:hAnsiTheme="minorHAnsi"/>
                <w:color w:val="8EAADB" w:themeColor="accent5" w:themeTint="99"/>
                <w:sz w:val="22"/>
                <w:szCs w:val="22"/>
                <w:lang w:val="es-EC" w:eastAsia="es-EC"/>
              </w:rPr>
              <w:t>Cargo/Nombre/Apellido)</w:t>
            </w:r>
          </w:p>
          <w:p w14:paraId="6A1623B1" w14:textId="77777777" w:rsidR="00C50E5B" w:rsidRPr="00C8479D" w:rsidRDefault="00C50E5B" w:rsidP="00C50E5B">
            <w:pPr>
              <w:pStyle w:val="ListParagraph"/>
              <w:numPr>
                <w:ilvl w:val="0"/>
                <w:numId w:val="24"/>
              </w:numPr>
              <w:autoSpaceDE w:val="0"/>
              <w:autoSpaceDN w:val="0"/>
              <w:adjustRightInd w:val="0"/>
              <w:rPr>
                <w:rFonts w:asciiTheme="minorHAnsi" w:hAnsiTheme="minorHAnsi"/>
                <w:color w:val="8EAADB" w:themeColor="accent5" w:themeTint="99"/>
                <w:sz w:val="22"/>
                <w:szCs w:val="22"/>
                <w:lang w:val="es-EC" w:eastAsia="es-EC"/>
              </w:rPr>
            </w:pPr>
            <w:r w:rsidRPr="00C8479D">
              <w:rPr>
                <w:rFonts w:asciiTheme="minorHAnsi" w:hAnsiTheme="minorHAnsi"/>
                <w:color w:val="8EAADB" w:themeColor="accent5" w:themeTint="99"/>
                <w:sz w:val="22"/>
                <w:szCs w:val="22"/>
                <w:lang w:val="es-EC" w:eastAsia="es-EC"/>
              </w:rPr>
              <w:t>Etc</w:t>
            </w:r>
            <w:r>
              <w:rPr>
                <w:rFonts w:asciiTheme="minorHAnsi" w:hAnsiTheme="minorHAnsi"/>
                <w:b/>
                <w:color w:val="8EAADB" w:themeColor="accent5" w:themeTint="99"/>
                <w:sz w:val="22"/>
                <w:szCs w:val="22"/>
                <w:lang w:val="es-EC" w:eastAsia="es-EC"/>
              </w:rPr>
              <w:t>.</w:t>
            </w:r>
          </w:p>
          <w:p w14:paraId="6E643F86" w14:textId="77777777" w:rsidR="00C50E5B" w:rsidRPr="00F83AD5" w:rsidRDefault="00C50E5B" w:rsidP="00C50E5B">
            <w:pPr>
              <w:autoSpaceDE w:val="0"/>
              <w:autoSpaceDN w:val="0"/>
              <w:adjustRightInd w:val="0"/>
              <w:ind w:left="720"/>
              <w:rPr>
                <w:rFonts w:asciiTheme="minorHAnsi" w:hAnsiTheme="minorHAnsi" w:cs="Calibri"/>
                <w:color w:val="000000"/>
                <w:sz w:val="22"/>
                <w:szCs w:val="22"/>
                <w:lang w:val="es-EC" w:eastAsia="es-EC"/>
              </w:rPr>
            </w:pPr>
          </w:p>
          <w:p w14:paraId="16E5EC0C" w14:textId="77777777" w:rsidR="003D4AB6" w:rsidRPr="00F83AD5" w:rsidRDefault="00FF5F23" w:rsidP="00FF5F23">
            <w:pPr>
              <w:numPr>
                <w:ilvl w:val="0"/>
                <w:numId w:val="2"/>
              </w:numPr>
              <w:autoSpaceDE w:val="0"/>
              <w:autoSpaceDN w:val="0"/>
              <w:adjustRightInd w:val="0"/>
              <w:rPr>
                <w:rFonts w:asciiTheme="minorHAnsi" w:hAnsiTheme="minorHAnsi"/>
                <w:sz w:val="22"/>
                <w:szCs w:val="22"/>
                <w:lang w:val="es-EC" w:eastAsia="es-EC"/>
              </w:rPr>
            </w:pPr>
            <w:r w:rsidRPr="00F83AD5">
              <w:rPr>
                <w:rFonts w:asciiTheme="minorHAnsi" w:hAnsiTheme="minorHAnsi" w:cs="Calibri"/>
                <w:color w:val="000000"/>
                <w:sz w:val="22"/>
                <w:szCs w:val="22"/>
                <w:lang w:val="es-EC" w:eastAsia="es-EC"/>
              </w:rPr>
              <w:t>Matriz de seguimiento</w:t>
            </w:r>
            <w:r w:rsidR="001F2424" w:rsidRPr="00F83AD5">
              <w:rPr>
                <w:rFonts w:asciiTheme="minorHAnsi" w:hAnsiTheme="minorHAnsi" w:cs="Calibri"/>
                <w:color w:val="000000"/>
                <w:sz w:val="22"/>
                <w:szCs w:val="22"/>
                <w:lang w:val="es-EC" w:eastAsia="es-EC"/>
              </w:rPr>
              <w:t>.</w:t>
            </w:r>
          </w:p>
          <w:p w14:paraId="0D9D3F49" w14:textId="77777777" w:rsidR="00D546C1" w:rsidRDefault="00D546C1" w:rsidP="00C50E5B">
            <w:pPr>
              <w:autoSpaceDE w:val="0"/>
              <w:autoSpaceDN w:val="0"/>
              <w:adjustRightInd w:val="0"/>
              <w:ind w:left="360"/>
              <w:rPr>
                <w:rFonts w:asciiTheme="minorHAnsi" w:hAnsiTheme="minorHAnsi" w:cs="Calibri"/>
                <w:color w:val="000000"/>
                <w:sz w:val="22"/>
                <w:szCs w:val="22"/>
                <w:lang w:val="es-EC" w:eastAsia="es-EC"/>
              </w:rPr>
            </w:pPr>
          </w:p>
          <w:p w14:paraId="64918C77" w14:textId="77777777" w:rsidR="00C50E5B" w:rsidRDefault="00C50E5B" w:rsidP="00C50E5B">
            <w:pPr>
              <w:autoSpaceDE w:val="0"/>
              <w:autoSpaceDN w:val="0"/>
              <w:adjustRightInd w:val="0"/>
              <w:ind w:left="360"/>
              <w:rPr>
                <w:rFonts w:asciiTheme="minorHAnsi" w:hAnsiTheme="minorHAnsi" w:cs="Calibri"/>
                <w:color w:val="000000"/>
                <w:sz w:val="22"/>
                <w:szCs w:val="22"/>
                <w:lang w:val="es-EC" w:eastAsia="es-EC"/>
              </w:rPr>
            </w:pPr>
          </w:p>
          <w:p w14:paraId="3EC68CDE" w14:textId="77777777" w:rsidR="00C50E5B" w:rsidRDefault="00C50E5B" w:rsidP="00C50E5B">
            <w:pPr>
              <w:autoSpaceDE w:val="0"/>
              <w:autoSpaceDN w:val="0"/>
              <w:adjustRightInd w:val="0"/>
              <w:ind w:left="360"/>
              <w:rPr>
                <w:rFonts w:asciiTheme="minorHAnsi" w:hAnsiTheme="minorHAnsi" w:cs="Calibri"/>
                <w:color w:val="000000"/>
                <w:sz w:val="22"/>
                <w:szCs w:val="22"/>
                <w:lang w:val="es-EC" w:eastAsia="es-EC"/>
              </w:rPr>
            </w:pPr>
          </w:p>
          <w:p w14:paraId="6217001B" w14:textId="77777777" w:rsidR="00C50E5B" w:rsidRPr="00F83AD5" w:rsidRDefault="00C50E5B" w:rsidP="00C50E5B">
            <w:pPr>
              <w:autoSpaceDE w:val="0"/>
              <w:autoSpaceDN w:val="0"/>
              <w:adjustRightInd w:val="0"/>
              <w:ind w:left="360"/>
              <w:rPr>
                <w:rFonts w:asciiTheme="minorHAnsi" w:hAnsiTheme="minorHAnsi"/>
                <w:sz w:val="22"/>
                <w:szCs w:val="22"/>
                <w:lang w:val="es-EC" w:eastAsia="es-EC"/>
              </w:rPr>
            </w:pPr>
          </w:p>
        </w:tc>
      </w:tr>
      <w:tr w:rsidR="003D4AB6" w:rsidRPr="00F83AD5" w14:paraId="2B1E3280" w14:textId="77777777" w:rsidTr="001651BD">
        <w:trPr>
          <w:trHeight w:val="222"/>
        </w:trPr>
        <w:tc>
          <w:tcPr>
            <w:tcW w:w="4678" w:type="dxa"/>
            <w:tcBorders>
              <w:top w:val="nil"/>
              <w:left w:val="nil"/>
              <w:bottom w:val="nil"/>
              <w:right w:val="nil"/>
            </w:tcBorders>
            <w:shd w:val="clear" w:color="auto" w:fill="auto"/>
            <w:noWrap/>
            <w:vAlign w:val="bottom"/>
            <w:hideMark/>
          </w:tcPr>
          <w:p w14:paraId="73B187D1" w14:textId="77777777" w:rsidR="003D4AB6" w:rsidRPr="00F83AD5" w:rsidRDefault="003D4AB6" w:rsidP="003D4AB6">
            <w:pPr>
              <w:jc w:val="center"/>
              <w:rPr>
                <w:rFonts w:asciiTheme="minorHAnsi" w:eastAsia="Times New Roman" w:hAnsiTheme="minorHAnsi"/>
                <w:color w:val="000000"/>
                <w:sz w:val="22"/>
                <w:szCs w:val="22"/>
                <w:lang w:val="es-EC" w:eastAsia="es-EC"/>
              </w:rPr>
            </w:pPr>
          </w:p>
        </w:tc>
        <w:tc>
          <w:tcPr>
            <w:tcW w:w="4760" w:type="dxa"/>
            <w:tcBorders>
              <w:top w:val="nil"/>
              <w:left w:val="nil"/>
              <w:bottom w:val="nil"/>
              <w:right w:val="nil"/>
            </w:tcBorders>
            <w:shd w:val="clear" w:color="auto" w:fill="auto"/>
            <w:noWrap/>
            <w:vAlign w:val="bottom"/>
            <w:hideMark/>
          </w:tcPr>
          <w:p w14:paraId="7CB4473F" w14:textId="77777777" w:rsidR="003D4AB6" w:rsidRPr="00F83AD5" w:rsidRDefault="003D4AB6" w:rsidP="003D4AB6">
            <w:pPr>
              <w:rPr>
                <w:rFonts w:asciiTheme="minorHAnsi" w:eastAsia="Times New Roman" w:hAnsiTheme="minorHAnsi"/>
                <w:sz w:val="22"/>
                <w:szCs w:val="22"/>
                <w:lang w:val="es-EC" w:eastAsia="es-EC"/>
              </w:rPr>
            </w:pPr>
          </w:p>
        </w:tc>
      </w:tr>
      <w:tr w:rsidR="003D4AB6" w:rsidRPr="00F83AD5" w14:paraId="7E9BDDA4" w14:textId="77777777" w:rsidTr="001651BD">
        <w:trPr>
          <w:trHeight w:val="200"/>
        </w:trPr>
        <w:tc>
          <w:tcPr>
            <w:tcW w:w="4678" w:type="dxa"/>
            <w:tcBorders>
              <w:top w:val="nil"/>
              <w:left w:val="nil"/>
              <w:bottom w:val="nil"/>
              <w:right w:val="nil"/>
            </w:tcBorders>
            <w:shd w:val="clear" w:color="auto" w:fill="auto"/>
            <w:noWrap/>
            <w:vAlign w:val="bottom"/>
            <w:hideMark/>
          </w:tcPr>
          <w:p w14:paraId="408420A8" w14:textId="77777777" w:rsidR="003D4AB6" w:rsidRPr="00F83AD5" w:rsidRDefault="003D4AB6" w:rsidP="003D4AB6">
            <w:pPr>
              <w:rPr>
                <w:rFonts w:asciiTheme="minorHAnsi" w:eastAsia="Times New Roman" w:hAnsiTheme="minorHAnsi"/>
                <w:sz w:val="22"/>
                <w:szCs w:val="22"/>
                <w:lang w:val="es-EC" w:eastAsia="es-EC"/>
              </w:rPr>
            </w:pPr>
          </w:p>
          <w:p w14:paraId="27E5A3CD" w14:textId="77777777" w:rsidR="002E5302" w:rsidRPr="00F83AD5" w:rsidRDefault="002E5302" w:rsidP="003D4AB6">
            <w:pPr>
              <w:rPr>
                <w:rFonts w:asciiTheme="minorHAnsi" w:eastAsia="Times New Roman" w:hAnsiTheme="minorHAnsi"/>
                <w:b/>
                <w:sz w:val="22"/>
                <w:szCs w:val="22"/>
                <w:lang w:val="es-EC" w:eastAsia="es-EC"/>
              </w:rPr>
            </w:pPr>
            <w:r w:rsidRPr="00F83AD5">
              <w:rPr>
                <w:rFonts w:asciiTheme="minorHAnsi" w:eastAsia="Times New Roman" w:hAnsiTheme="minorHAnsi"/>
                <w:b/>
                <w:sz w:val="22"/>
                <w:szCs w:val="22"/>
                <w:lang w:val="es-EC" w:eastAsia="es-EC"/>
              </w:rPr>
              <w:t>NOMBRES y FIRMAS</w:t>
            </w:r>
          </w:p>
          <w:p w14:paraId="2FC9AFFD" w14:textId="77777777" w:rsidR="002E5302" w:rsidRPr="00F83AD5" w:rsidRDefault="002E5302" w:rsidP="003D4AB6">
            <w:pPr>
              <w:rPr>
                <w:rFonts w:asciiTheme="minorHAnsi" w:eastAsia="Times New Roman" w:hAnsiTheme="minorHAnsi"/>
                <w:sz w:val="22"/>
                <w:szCs w:val="22"/>
                <w:lang w:val="es-EC" w:eastAsia="es-EC"/>
              </w:rPr>
            </w:pPr>
          </w:p>
        </w:tc>
        <w:tc>
          <w:tcPr>
            <w:tcW w:w="4760" w:type="dxa"/>
            <w:tcBorders>
              <w:top w:val="nil"/>
              <w:left w:val="nil"/>
              <w:bottom w:val="nil"/>
              <w:right w:val="nil"/>
            </w:tcBorders>
            <w:shd w:val="clear" w:color="auto" w:fill="auto"/>
            <w:noWrap/>
            <w:vAlign w:val="bottom"/>
            <w:hideMark/>
          </w:tcPr>
          <w:p w14:paraId="67713F72" w14:textId="77777777" w:rsidR="003D4AB6" w:rsidRPr="00F83AD5" w:rsidRDefault="003D4AB6" w:rsidP="003D4AB6">
            <w:pPr>
              <w:rPr>
                <w:rFonts w:asciiTheme="minorHAnsi" w:eastAsia="Times New Roman" w:hAnsiTheme="minorHAnsi"/>
                <w:sz w:val="22"/>
                <w:szCs w:val="22"/>
                <w:lang w:val="es-EC" w:eastAsia="es-EC"/>
              </w:rPr>
            </w:pPr>
          </w:p>
        </w:tc>
      </w:tr>
      <w:tr w:rsidR="003D4AB6" w:rsidRPr="00F83AD5" w14:paraId="58637D6E" w14:textId="77777777" w:rsidTr="001651BD">
        <w:trPr>
          <w:trHeight w:val="233"/>
        </w:trPr>
        <w:tc>
          <w:tcPr>
            <w:tcW w:w="4678" w:type="dxa"/>
            <w:tcBorders>
              <w:top w:val="nil"/>
              <w:left w:val="nil"/>
              <w:bottom w:val="single" w:sz="12" w:space="0" w:color="FFFFFF"/>
              <w:right w:val="single" w:sz="4" w:space="0" w:color="FFFFFF"/>
            </w:tcBorders>
            <w:shd w:val="clear" w:color="000000" w:fill="000054"/>
            <w:noWrap/>
            <w:vAlign w:val="bottom"/>
            <w:hideMark/>
          </w:tcPr>
          <w:p w14:paraId="3C92C5A1" w14:textId="77777777" w:rsidR="003D4AB6" w:rsidRPr="00F83AD5" w:rsidRDefault="001651BD" w:rsidP="000552F5">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lastRenderedPageBreak/>
              <w:t xml:space="preserve">11.- </w:t>
            </w:r>
            <w:r w:rsidR="000552F5" w:rsidRPr="00F83AD5">
              <w:rPr>
                <w:rFonts w:asciiTheme="minorHAnsi" w:eastAsia="Times New Roman" w:hAnsiTheme="minorHAnsi"/>
                <w:b/>
                <w:bCs/>
                <w:color w:val="FFFFFF"/>
                <w:sz w:val="22"/>
                <w:szCs w:val="22"/>
                <w:lang w:val="es-EC" w:eastAsia="es-EC"/>
              </w:rPr>
              <w:t>Responsable</w:t>
            </w:r>
            <w:r w:rsidR="003D4AB6" w:rsidRPr="00F83AD5">
              <w:rPr>
                <w:rFonts w:asciiTheme="minorHAnsi" w:eastAsia="Times New Roman" w:hAnsiTheme="minorHAnsi"/>
                <w:b/>
                <w:bCs/>
                <w:color w:val="FFFFFF"/>
                <w:sz w:val="22"/>
                <w:szCs w:val="22"/>
                <w:lang w:val="es-EC" w:eastAsia="es-EC"/>
              </w:rPr>
              <w:t>:</w:t>
            </w:r>
          </w:p>
        </w:tc>
        <w:tc>
          <w:tcPr>
            <w:tcW w:w="4760" w:type="dxa"/>
            <w:tcBorders>
              <w:top w:val="nil"/>
              <w:left w:val="single" w:sz="4" w:space="0" w:color="FFFFFF"/>
              <w:bottom w:val="single" w:sz="12" w:space="0" w:color="FFFFFF"/>
              <w:right w:val="nil"/>
            </w:tcBorders>
            <w:shd w:val="clear" w:color="000000" w:fill="000054"/>
            <w:noWrap/>
            <w:vAlign w:val="bottom"/>
            <w:hideMark/>
          </w:tcPr>
          <w:p w14:paraId="65B47E70" w14:textId="77777777" w:rsidR="003D4AB6" w:rsidRPr="00F83AD5" w:rsidRDefault="001651BD" w:rsidP="00FF5251">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t xml:space="preserve">12.- </w:t>
            </w:r>
            <w:r w:rsidR="00133EEB" w:rsidRPr="00F83AD5">
              <w:rPr>
                <w:rFonts w:asciiTheme="minorHAnsi" w:eastAsia="Times New Roman" w:hAnsiTheme="minorHAnsi"/>
                <w:b/>
                <w:bCs/>
                <w:color w:val="FFFFFF"/>
                <w:sz w:val="22"/>
                <w:szCs w:val="22"/>
                <w:lang w:val="es-EC" w:eastAsia="es-EC"/>
              </w:rPr>
              <w:t>Líder</w:t>
            </w:r>
            <w:r w:rsidR="00FF5251" w:rsidRPr="00F83AD5">
              <w:rPr>
                <w:rFonts w:asciiTheme="minorHAnsi" w:eastAsia="Times New Roman" w:hAnsiTheme="minorHAnsi"/>
                <w:b/>
                <w:bCs/>
                <w:color w:val="FFFFFF"/>
                <w:sz w:val="22"/>
                <w:szCs w:val="22"/>
                <w:lang w:val="es-EC" w:eastAsia="es-EC"/>
              </w:rPr>
              <w:t xml:space="preserve"> de proyecto</w:t>
            </w:r>
            <w:r w:rsidR="003D4AB6" w:rsidRPr="00F83AD5">
              <w:rPr>
                <w:rFonts w:asciiTheme="minorHAnsi" w:eastAsia="Times New Roman" w:hAnsiTheme="minorHAnsi"/>
                <w:b/>
                <w:bCs/>
                <w:color w:val="FFFFFF"/>
                <w:sz w:val="22"/>
                <w:szCs w:val="22"/>
                <w:lang w:val="es-EC" w:eastAsia="es-EC"/>
              </w:rPr>
              <w:t>:</w:t>
            </w:r>
          </w:p>
        </w:tc>
      </w:tr>
      <w:tr w:rsidR="003D4AB6" w:rsidRPr="00F83AD5" w14:paraId="4D3826CF" w14:textId="77777777" w:rsidTr="000552F5">
        <w:trPr>
          <w:trHeight w:val="2341"/>
        </w:trPr>
        <w:tc>
          <w:tcPr>
            <w:tcW w:w="4678" w:type="dxa"/>
            <w:tcBorders>
              <w:top w:val="single" w:sz="8" w:space="0" w:color="000054"/>
              <w:left w:val="single" w:sz="8" w:space="0" w:color="000054"/>
              <w:bottom w:val="single" w:sz="8" w:space="0" w:color="000054"/>
              <w:right w:val="single" w:sz="8" w:space="0" w:color="000054"/>
            </w:tcBorders>
            <w:shd w:val="clear" w:color="000000" w:fill="FFFFFF"/>
            <w:noWrap/>
            <w:vAlign w:val="bottom"/>
            <w:hideMark/>
          </w:tcPr>
          <w:p w14:paraId="7BCFD0A1" w14:textId="77777777" w:rsidR="003D4AB6" w:rsidRPr="00F83AD5" w:rsidRDefault="003D4AB6" w:rsidP="003D4AB6">
            <w:pPr>
              <w:rPr>
                <w:rFonts w:asciiTheme="minorHAnsi" w:eastAsia="Times New Roman" w:hAnsiTheme="minorHAnsi"/>
                <w:color w:val="000000"/>
                <w:sz w:val="22"/>
                <w:szCs w:val="22"/>
                <w:lang w:val="es-EC" w:eastAsia="es-EC"/>
              </w:rPr>
            </w:pPr>
            <w:r w:rsidRPr="00F83AD5">
              <w:rPr>
                <w:rFonts w:asciiTheme="minorHAnsi" w:eastAsia="Times New Roman" w:hAnsiTheme="minorHAnsi"/>
                <w:color w:val="000000"/>
                <w:sz w:val="22"/>
                <w:szCs w:val="22"/>
                <w:lang w:val="es-EC" w:eastAsia="es-EC"/>
              </w:rPr>
              <w:t> </w:t>
            </w:r>
          </w:p>
        </w:tc>
        <w:tc>
          <w:tcPr>
            <w:tcW w:w="4760" w:type="dxa"/>
            <w:tcBorders>
              <w:top w:val="single" w:sz="8" w:space="0" w:color="000054"/>
              <w:left w:val="single" w:sz="4" w:space="0" w:color="FFFFFF"/>
              <w:bottom w:val="single" w:sz="8" w:space="0" w:color="000054"/>
              <w:right w:val="single" w:sz="8" w:space="0" w:color="000054"/>
            </w:tcBorders>
            <w:shd w:val="clear" w:color="000000" w:fill="FFFFFF"/>
            <w:noWrap/>
            <w:vAlign w:val="bottom"/>
            <w:hideMark/>
          </w:tcPr>
          <w:p w14:paraId="6E83B15D" w14:textId="77777777" w:rsidR="003D4AB6" w:rsidRPr="00F83AD5" w:rsidRDefault="003D4AB6" w:rsidP="003D4AB6">
            <w:pPr>
              <w:rPr>
                <w:rFonts w:asciiTheme="minorHAnsi" w:eastAsia="Times New Roman" w:hAnsiTheme="minorHAnsi"/>
                <w:color w:val="000000"/>
                <w:sz w:val="22"/>
                <w:szCs w:val="22"/>
                <w:lang w:val="es-EC" w:eastAsia="es-EC"/>
              </w:rPr>
            </w:pPr>
            <w:r w:rsidRPr="00F83AD5">
              <w:rPr>
                <w:rFonts w:asciiTheme="minorHAnsi" w:eastAsia="Times New Roman" w:hAnsiTheme="minorHAnsi"/>
                <w:color w:val="000000"/>
                <w:sz w:val="22"/>
                <w:szCs w:val="22"/>
                <w:lang w:val="es-EC" w:eastAsia="es-EC"/>
              </w:rPr>
              <w:t> </w:t>
            </w:r>
          </w:p>
        </w:tc>
      </w:tr>
    </w:tbl>
    <w:p w14:paraId="7E35ADEF" w14:textId="77777777" w:rsidR="001651BD" w:rsidRPr="00F83AD5" w:rsidRDefault="001651BD" w:rsidP="00597DE5">
      <w:pPr>
        <w:tabs>
          <w:tab w:val="left" w:pos="1498"/>
        </w:tabs>
        <w:rPr>
          <w:rFonts w:asciiTheme="minorHAnsi" w:hAnsiTheme="minorHAnsi"/>
          <w:sz w:val="22"/>
          <w:szCs w:val="22"/>
          <w:lang w:val="en-CA"/>
        </w:rPr>
      </w:pPr>
    </w:p>
    <w:tbl>
      <w:tblPr>
        <w:tblW w:w="4678" w:type="dxa"/>
        <w:tblInd w:w="70" w:type="dxa"/>
        <w:tblCellMar>
          <w:left w:w="70" w:type="dxa"/>
          <w:right w:w="70" w:type="dxa"/>
        </w:tblCellMar>
        <w:tblLook w:val="04A0" w:firstRow="1" w:lastRow="0" w:firstColumn="1" w:lastColumn="0" w:noHBand="0" w:noVBand="1"/>
      </w:tblPr>
      <w:tblGrid>
        <w:gridCol w:w="4678"/>
      </w:tblGrid>
      <w:tr w:rsidR="001651BD" w:rsidRPr="00F83AD5" w14:paraId="067CC291" w14:textId="77777777" w:rsidTr="001651BD">
        <w:trPr>
          <w:trHeight w:val="233"/>
        </w:trPr>
        <w:tc>
          <w:tcPr>
            <w:tcW w:w="4678" w:type="dxa"/>
            <w:tcBorders>
              <w:top w:val="nil"/>
              <w:left w:val="nil"/>
              <w:bottom w:val="single" w:sz="12" w:space="0" w:color="FFFFFF"/>
              <w:right w:val="single" w:sz="4" w:space="0" w:color="FFFFFF"/>
            </w:tcBorders>
            <w:shd w:val="clear" w:color="000000" w:fill="000054"/>
            <w:noWrap/>
            <w:vAlign w:val="bottom"/>
            <w:hideMark/>
          </w:tcPr>
          <w:p w14:paraId="6C5EA8C0" w14:textId="77777777" w:rsidR="001651BD" w:rsidRPr="00F83AD5" w:rsidRDefault="001651BD" w:rsidP="000552F5">
            <w:pPr>
              <w:rPr>
                <w:rFonts w:asciiTheme="minorHAnsi" w:eastAsia="Times New Roman" w:hAnsiTheme="minorHAnsi"/>
                <w:b/>
                <w:bCs/>
                <w:color w:val="FFFFFF"/>
                <w:sz w:val="22"/>
                <w:szCs w:val="22"/>
                <w:lang w:val="es-EC" w:eastAsia="es-EC"/>
              </w:rPr>
            </w:pPr>
            <w:r w:rsidRPr="00F83AD5">
              <w:rPr>
                <w:rFonts w:asciiTheme="minorHAnsi" w:eastAsia="Times New Roman" w:hAnsiTheme="minorHAnsi"/>
                <w:b/>
                <w:bCs/>
                <w:color w:val="FFFFFF"/>
                <w:sz w:val="22"/>
                <w:szCs w:val="22"/>
                <w:lang w:val="es-EC" w:eastAsia="es-EC"/>
              </w:rPr>
              <w:t xml:space="preserve">12.- </w:t>
            </w:r>
            <w:r w:rsidR="000552F5" w:rsidRPr="00F83AD5">
              <w:rPr>
                <w:rFonts w:asciiTheme="minorHAnsi" w:eastAsia="Times New Roman" w:hAnsiTheme="minorHAnsi"/>
                <w:b/>
                <w:bCs/>
                <w:color w:val="FFFFFF"/>
                <w:sz w:val="22"/>
                <w:szCs w:val="22"/>
                <w:lang w:val="es-EC" w:eastAsia="es-EC"/>
              </w:rPr>
              <w:t>Responsable del Seguimiento</w:t>
            </w:r>
            <w:r w:rsidR="00FF5251" w:rsidRPr="00F83AD5">
              <w:rPr>
                <w:rFonts w:asciiTheme="minorHAnsi" w:eastAsia="Times New Roman" w:hAnsiTheme="minorHAnsi"/>
                <w:b/>
                <w:bCs/>
                <w:color w:val="FFFFFF"/>
                <w:sz w:val="22"/>
                <w:szCs w:val="22"/>
                <w:lang w:val="es-EC" w:eastAsia="es-EC"/>
              </w:rPr>
              <w:t>:</w:t>
            </w:r>
          </w:p>
        </w:tc>
      </w:tr>
      <w:tr w:rsidR="001651BD" w:rsidRPr="00F83AD5" w14:paraId="051F65F2" w14:textId="77777777" w:rsidTr="000552F5">
        <w:trPr>
          <w:trHeight w:val="2361"/>
        </w:trPr>
        <w:tc>
          <w:tcPr>
            <w:tcW w:w="4678" w:type="dxa"/>
            <w:tcBorders>
              <w:top w:val="single" w:sz="8" w:space="0" w:color="000054"/>
              <w:left w:val="single" w:sz="8" w:space="0" w:color="000054"/>
              <w:bottom w:val="single" w:sz="8" w:space="0" w:color="000054"/>
              <w:right w:val="single" w:sz="8" w:space="0" w:color="000054"/>
            </w:tcBorders>
            <w:shd w:val="clear" w:color="000000" w:fill="FFFFFF"/>
            <w:noWrap/>
            <w:vAlign w:val="bottom"/>
            <w:hideMark/>
          </w:tcPr>
          <w:p w14:paraId="7B40EF0B" w14:textId="77777777" w:rsidR="001651BD" w:rsidRPr="00F83AD5" w:rsidRDefault="001651BD" w:rsidP="004320D3">
            <w:pPr>
              <w:rPr>
                <w:rFonts w:asciiTheme="minorHAnsi" w:eastAsia="Times New Roman" w:hAnsiTheme="minorHAnsi"/>
                <w:color w:val="000000"/>
                <w:sz w:val="22"/>
                <w:szCs w:val="22"/>
                <w:lang w:val="es-EC" w:eastAsia="es-EC"/>
              </w:rPr>
            </w:pPr>
          </w:p>
        </w:tc>
      </w:tr>
    </w:tbl>
    <w:p w14:paraId="2096AC97" w14:textId="77777777" w:rsidR="00597DE5" w:rsidRPr="00F83AD5" w:rsidRDefault="00597DE5" w:rsidP="00597DE5">
      <w:pPr>
        <w:tabs>
          <w:tab w:val="left" w:pos="1498"/>
        </w:tabs>
        <w:rPr>
          <w:rFonts w:asciiTheme="minorHAnsi" w:hAnsiTheme="minorHAnsi"/>
          <w:sz w:val="22"/>
          <w:szCs w:val="22"/>
          <w:lang w:val="en-CA"/>
        </w:rPr>
      </w:pPr>
    </w:p>
    <w:sectPr w:rsidR="00597DE5" w:rsidRPr="00F83AD5" w:rsidSect="000643C3">
      <w:headerReference w:type="even" r:id="rId8"/>
      <w:headerReference w:type="default" r:id="rId9"/>
      <w:headerReference w:type="first" r:id="rId10"/>
      <w:pgSz w:w="11900" w:h="16840"/>
      <w:pgMar w:top="243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B46A" w14:textId="77777777" w:rsidR="00B42D75" w:rsidRDefault="00B42D75" w:rsidP="00C42579">
      <w:r>
        <w:separator/>
      </w:r>
    </w:p>
  </w:endnote>
  <w:endnote w:type="continuationSeparator" w:id="0">
    <w:p w14:paraId="270BCE67" w14:textId="77777777" w:rsidR="00B42D75" w:rsidRDefault="00B42D75" w:rsidP="00C4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213B9" w14:textId="77777777" w:rsidR="00B42D75" w:rsidRDefault="00B42D75" w:rsidP="00C42579">
      <w:r>
        <w:separator/>
      </w:r>
    </w:p>
  </w:footnote>
  <w:footnote w:type="continuationSeparator" w:id="0">
    <w:p w14:paraId="3BEF7558" w14:textId="77777777" w:rsidR="00B42D75" w:rsidRDefault="00B42D75" w:rsidP="00C4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ADB9" w14:textId="28CD375A" w:rsidR="00C42579" w:rsidRDefault="00B42D75">
    <w:pPr>
      <w:pStyle w:val="Header"/>
    </w:pPr>
    <w:r>
      <w:rPr>
        <w:noProof/>
      </w:rPr>
      <w:pict w14:anchorId="63D13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0;margin-top:0;width:620.5pt;height:877pt;z-index:-251650560;mso-wrap-edited:f;mso-width-percent:0;mso-height-percent:0;mso-position-horizontal:center;mso-position-horizontal-relative:margin;mso-position-vertical:center;mso-position-vertical-relative:margin;mso-width-percent:0;mso-height-percent:0" o:allowincell="f">
          <v:imagedata r:id="rId1" o:title="HOJA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512F" w14:textId="0CA82868" w:rsidR="00C42579" w:rsidRDefault="00B42D75">
    <w:pPr>
      <w:pStyle w:val="Header"/>
    </w:pPr>
    <w:r>
      <w:rPr>
        <w:noProof/>
        <w:lang w:val="en-US"/>
      </w:rPr>
      <w:pict w14:anchorId="2A22E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620.5pt;height:877pt;z-index:-251647488;mso-wrap-edited:f;mso-width-percent:0;mso-height-percent:0;mso-position-horizontal:center;mso-position-horizontal-relative:margin;mso-position-vertical:center;mso-position-vertical-relative:margin;mso-width-percent:0;mso-height-percent:0" o:allowincell="f">
          <v:imagedata r:id="rId1" o:title="HOJAMEMBRETADA-01"/>
          <w10:wrap anchorx="margin" anchory="margin"/>
        </v:shape>
      </w:pict>
    </w:r>
    <w:r w:rsidR="000643C3">
      <w:rPr>
        <w:noProof/>
        <w:lang w:val="en-US"/>
      </w:rPr>
      <mc:AlternateContent>
        <mc:Choice Requires="wps">
          <w:drawing>
            <wp:anchor distT="45720" distB="45720" distL="114300" distR="114300" simplePos="0" relativeHeight="251659776" behindDoc="0" locked="0" layoutInCell="1" allowOverlap="1" wp14:anchorId="0B042A2A" wp14:editId="39D23D70">
              <wp:simplePos x="0" y="0"/>
              <wp:positionH relativeFrom="column">
                <wp:posOffset>3632895</wp:posOffset>
              </wp:positionH>
              <wp:positionV relativeFrom="paragraph">
                <wp:posOffset>-276501</wp:posOffset>
              </wp:positionV>
              <wp:extent cx="2156460" cy="323850"/>
              <wp:effectExtent l="0" t="0" r="1905"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DF94A" w14:textId="77777777" w:rsidR="000643C3" w:rsidRPr="007678DC" w:rsidRDefault="000643C3" w:rsidP="000643C3">
                          <w:pPr>
                            <w:jc w:val="right"/>
                            <w:rPr>
                              <w:color w:val="767171"/>
                              <w:sz w:val="10"/>
                              <w:szCs w:val="10"/>
                            </w:rPr>
                          </w:pPr>
                          <w:r w:rsidRPr="007678DC">
                            <w:rPr>
                              <w:color w:val="767171"/>
                              <w:sz w:val="10"/>
                              <w:szCs w:val="10"/>
                            </w:rPr>
                            <w:t>CÓDIGO: MPP-SGGG-CDSN-001-FO-00</w:t>
                          </w:r>
                          <w:r>
                            <w:rPr>
                              <w:color w:val="767171"/>
                              <w:sz w:val="10"/>
                              <w:szCs w:val="10"/>
                            </w:rPr>
                            <w:t>5</w:t>
                          </w:r>
                        </w:p>
                        <w:p w14:paraId="53B19659" w14:textId="77777777" w:rsidR="000643C3" w:rsidRPr="007678DC" w:rsidRDefault="000643C3" w:rsidP="000643C3">
                          <w:pPr>
                            <w:jc w:val="right"/>
                            <w:rPr>
                              <w:color w:val="767171"/>
                              <w:sz w:val="10"/>
                              <w:szCs w:val="10"/>
                            </w:rPr>
                          </w:pPr>
                          <w:r w:rsidRPr="007678DC">
                            <w:rPr>
                              <w:color w:val="767171"/>
                              <w:sz w:val="10"/>
                              <w:szCs w:val="10"/>
                            </w:rPr>
                            <w:t>VERSIÓN: 01</w:t>
                          </w:r>
                        </w:p>
                        <w:p w14:paraId="5EE1C7F2" w14:textId="77777777" w:rsidR="000643C3" w:rsidRPr="007678DC" w:rsidRDefault="000643C3" w:rsidP="000643C3">
                          <w:pPr>
                            <w:jc w:val="right"/>
                            <w:rPr>
                              <w:color w:val="767171"/>
                              <w:sz w:val="10"/>
                              <w:szCs w:val="10"/>
                            </w:rPr>
                          </w:pPr>
                          <w:r w:rsidRPr="007678DC">
                            <w:rPr>
                              <w:color w:val="767171"/>
                              <w:sz w:val="10"/>
                              <w:szCs w:val="10"/>
                              <w:lang w:val="es-ES"/>
                            </w:rPr>
                            <w:t xml:space="preserve">PÁGINA </w:t>
                          </w:r>
                          <w:r w:rsidRPr="007678DC">
                            <w:rPr>
                              <w:b/>
                              <w:bCs/>
                              <w:color w:val="767171"/>
                              <w:sz w:val="10"/>
                              <w:szCs w:val="10"/>
                            </w:rPr>
                            <w:fldChar w:fldCharType="begin"/>
                          </w:r>
                          <w:r w:rsidRPr="007678DC">
                            <w:rPr>
                              <w:b/>
                              <w:bCs/>
                              <w:color w:val="767171"/>
                              <w:sz w:val="10"/>
                              <w:szCs w:val="10"/>
                            </w:rPr>
                            <w:instrText>PAGE  \* Arabic  \* MERGEFORMAT</w:instrText>
                          </w:r>
                          <w:r w:rsidRPr="007678DC">
                            <w:rPr>
                              <w:b/>
                              <w:bCs/>
                              <w:color w:val="767171"/>
                              <w:sz w:val="10"/>
                              <w:szCs w:val="10"/>
                            </w:rPr>
                            <w:fldChar w:fldCharType="separate"/>
                          </w:r>
                          <w:r w:rsidR="008F1F48" w:rsidRPr="008F1F48">
                            <w:rPr>
                              <w:b/>
                              <w:bCs/>
                              <w:noProof/>
                              <w:color w:val="767171"/>
                              <w:sz w:val="10"/>
                              <w:szCs w:val="10"/>
                              <w:lang w:val="es-ES"/>
                            </w:rPr>
                            <w:t>6</w:t>
                          </w:r>
                          <w:r w:rsidRPr="007678DC">
                            <w:rPr>
                              <w:b/>
                              <w:bCs/>
                              <w:color w:val="767171"/>
                              <w:sz w:val="10"/>
                              <w:szCs w:val="10"/>
                            </w:rPr>
                            <w:fldChar w:fldCharType="end"/>
                          </w:r>
                          <w:r w:rsidRPr="007678DC">
                            <w:rPr>
                              <w:color w:val="767171"/>
                              <w:sz w:val="10"/>
                              <w:szCs w:val="10"/>
                              <w:lang w:val="es-ES"/>
                            </w:rPr>
                            <w:t xml:space="preserve"> de </w:t>
                          </w:r>
                          <w:r w:rsidRPr="007678DC">
                            <w:rPr>
                              <w:b/>
                              <w:bCs/>
                              <w:color w:val="767171"/>
                              <w:sz w:val="10"/>
                              <w:szCs w:val="10"/>
                            </w:rPr>
                            <w:fldChar w:fldCharType="begin"/>
                          </w:r>
                          <w:r w:rsidRPr="007678DC">
                            <w:rPr>
                              <w:b/>
                              <w:bCs/>
                              <w:color w:val="767171"/>
                              <w:sz w:val="10"/>
                              <w:szCs w:val="10"/>
                            </w:rPr>
                            <w:instrText>NUMPAGES  \* Arabic  \* MERGEFORMAT</w:instrText>
                          </w:r>
                          <w:r w:rsidRPr="007678DC">
                            <w:rPr>
                              <w:b/>
                              <w:bCs/>
                              <w:color w:val="767171"/>
                              <w:sz w:val="10"/>
                              <w:szCs w:val="10"/>
                            </w:rPr>
                            <w:fldChar w:fldCharType="separate"/>
                          </w:r>
                          <w:r w:rsidR="008F1F48" w:rsidRPr="008F1F48">
                            <w:rPr>
                              <w:b/>
                              <w:bCs/>
                              <w:noProof/>
                              <w:color w:val="767171"/>
                              <w:sz w:val="10"/>
                              <w:szCs w:val="10"/>
                              <w:lang w:val="es-ES"/>
                            </w:rPr>
                            <w:t>6</w:t>
                          </w:r>
                          <w:r w:rsidRPr="007678DC">
                            <w:rPr>
                              <w:b/>
                              <w:bCs/>
                              <w:color w:val="767171"/>
                              <w:sz w:val="10"/>
                              <w:szCs w:val="10"/>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B042A2A" id="_x0000_t202" coordsize="21600,21600" o:spt="202" path="m,l,21600r21600,l21600,xe">
              <v:stroke joinstyle="miter"/>
              <v:path gradientshapeok="t" o:connecttype="rect"/>
            </v:shapetype>
            <v:shape id="Cuadro de texto 2" o:spid="_x0000_s1026" type="#_x0000_t202" style="position:absolute;margin-left:286.05pt;margin-top:-21.75pt;width:169.8pt;height:25.5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" filled="f" stroked="f">
              <v:textbox style="mso-fit-shape-to-text:t">
                <w:txbxContent>
                  <w:p w14:paraId="79DDF94A" w14:textId="77777777" w:rsidR="000643C3" w:rsidRPr="007678DC" w:rsidRDefault="000643C3" w:rsidP="000643C3">
                    <w:pPr>
                      <w:jc w:val="right"/>
                      <w:rPr>
                        <w:color w:val="767171"/>
                        <w:sz w:val="10"/>
                        <w:szCs w:val="10"/>
                      </w:rPr>
                    </w:pPr>
                    <w:r w:rsidRPr="007678DC">
                      <w:rPr>
                        <w:color w:val="767171"/>
                        <w:sz w:val="10"/>
                        <w:szCs w:val="10"/>
                      </w:rPr>
                      <w:t>CÓDIGO: MPP-SGGG-CDSN-001-FO-00</w:t>
                    </w:r>
                    <w:r>
                      <w:rPr>
                        <w:color w:val="767171"/>
                        <w:sz w:val="10"/>
                        <w:szCs w:val="10"/>
                      </w:rPr>
                      <w:t>5</w:t>
                    </w:r>
                  </w:p>
                  <w:p w14:paraId="53B19659" w14:textId="77777777" w:rsidR="000643C3" w:rsidRPr="007678DC" w:rsidRDefault="000643C3" w:rsidP="000643C3">
                    <w:pPr>
                      <w:jc w:val="right"/>
                      <w:rPr>
                        <w:color w:val="767171"/>
                        <w:sz w:val="10"/>
                        <w:szCs w:val="10"/>
                      </w:rPr>
                    </w:pPr>
                    <w:r w:rsidRPr="007678DC">
                      <w:rPr>
                        <w:color w:val="767171"/>
                        <w:sz w:val="10"/>
                        <w:szCs w:val="10"/>
                      </w:rPr>
                      <w:t>VERSIÓN: 01</w:t>
                    </w:r>
                  </w:p>
                  <w:p w14:paraId="5EE1C7F2" w14:textId="77777777" w:rsidR="000643C3" w:rsidRPr="007678DC" w:rsidRDefault="000643C3" w:rsidP="000643C3">
                    <w:pPr>
                      <w:jc w:val="right"/>
                      <w:rPr>
                        <w:color w:val="767171"/>
                        <w:sz w:val="10"/>
                        <w:szCs w:val="10"/>
                      </w:rPr>
                    </w:pPr>
                    <w:r w:rsidRPr="007678DC">
                      <w:rPr>
                        <w:color w:val="767171"/>
                        <w:sz w:val="10"/>
                        <w:szCs w:val="10"/>
                        <w:lang w:val="es-ES"/>
                      </w:rPr>
                      <w:t xml:space="preserve">PÁGINA </w:t>
                    </w:r>
                    <w:r w:rsidRPr="007678DC">
                      <w:rPr>
                        <w:b/>
                        <w:bCs/>
                        <w:color w:val="767171"/>
                        <w:sz w:val="10"/>
                        <w:szCs w:val="10"/>
                      </w:rPr>
                      <w:fldChar w:fldCharType="begin"/>
                    </w:r>
                    <w:r w:rsidRPr="007678DC">
                      <w:rPr>
                        <w:b/>
                        <w:bCs/>
                        <w:color w:val="767171"/>
                        <w:sz w:val="10"/>
                        <w:szCs w:val="10"/>
                      </w:rPr>
                      <w:instrText>PAGE  \* Arabic  \* MERGEFORMAT</w:instrText>
                    </w:r>
                    <w:r w:rsidRPr="007678DC">
                      <w:rPr>
                        <w:b/>
                        <w:bCs/>
                        <w:color w:val="767171"/>
                        <w:sz w:val="10"/>
                        <w:szCs w:val="10"/>
                      </w:rPr>
                      <w:fldChar w:fldCharType="separate"/>
                    </w:r>
                    <w:r w:rsidR="008F1F48" w:rsidRPr="008F1F48">
                      <w:rPr>
                        <w:b/>
                        <w:bCs/>
                        <w:noProof/>
                        <w:color w:val="767171"/>
                        <w:sz w:val="10"/>
                        <w:szCs w:val="10"/>
                        <w:lang w:val="es-ES"/>
                      </w:rPr>
                      <w:t>6</w:t>
                    </w:r>
                    <w:r w:rsidRPr="007678DC">
                      <w:rPr>
                        <w:b/>
                        <w:bCs/>
                        <w:color w:val="767171"/>
                        <w:sz w:val="10"/>
                        <w:szCs w:val="10"/>
                      </w:rPr>
                      <w:fldChar w:fldCharType="end"/>
                    </w:r>
                    <w:r w:rsidRPr="007678DC">
                      <w:rPr>
                        <w:color w:val="767171"/>
                        <w:sz w:val="10"/>
                        <w:szCs w:val="10"/>
                        <w:lang w:val="es-ES"/>
                      </w:rPr>
                      <w:t xml:space="preserve"> de </w:t>
                    </w:r>
                    <w:r w:rsidRPr="007678DC">
                      <w:rPr>
                        <w:b/>
                        <w:bCs/>
                        <w:color w:val="767171"/>
                        <w:sz w:val="10"/>
                        <w:szCs w:val="10"/>
                      </w:rPr>
                      <w:fldChar w:fldCharType="begin"/>
                    </w:r>
                    <w:r w:rsidRPr="007678DC">
                      <w:rPr>
                        <w:b/>
                        <w:bCs/>
                        <w:color w:val="767171"/>
                        <w:sz w:val="10"/>
                        <w:szCs w:val="10"/>
                      </w:rPr>
                      <w:instrText>NUMPAGES  \* Arabic  \* MERGEFORMAT</w:instrText>
                    </w:r>
                    <w:r w:rsidRPr="007678DC">
                      <w:rPr>
                        <w:b/>
                        <w:bCs/>
                        <w:color w:val="767171"/>
                        <w:sz w:val="10"/>
                        <w:szCs w:val="10"/>
                      </w:rPr>
                      <w:fldChar w:fldCharType="separate"/>
                    </w:r>
                    <w:r w:rsidR="008F1F48" w:rsidRPr="008F1F48">
                      <w:rPr>
                        <w:b/>
                        <w:bCs/>
                        <w:noProof/>
                        <w:color w:val="767171"/>
                        <w:sz w:val="10"/>
                        <w:szCs w:val="10"/>
                        <w:lang w:val="es-ES"/>
                      </w:rPr>
                      <w:t>6</w:t>
                    </w:r>
                    <w:r w:rsidRPr="007678DC">
                      <w:rPr>
                        <w:b/>
                        <w:bCs/>
                        <w:color w:val="767171"/>
                        <w:sz w:val="10"/>
                        <w:szCs w:val="1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A38A" w14:textId="01DB9E9B" w:rsidR="00C42579" w:rsidRDefault="00B42D75">
    <w:pPr>
      <w:pStyle w:val="Header"/>
    </w:pPr>
    <w:r>
      <w:rPr>
        <w:noProof/>
      </w:rPr>
      <w:pict w14:anchorId="61605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620.5pt;height:877pt;z-index:-251653632;mso-wrap-edited:f;mso-width-percent:0;mso-height-percent:0;mso-position-horizontal:center;mso-position-horizontal-relative:margin;mso-position-vertical:center;mso-position-vertical-relative:margin;mso-width-percent:0;mso-height-percent:0" o:allowincell="f">
          <v:imagedata r:id="rId1" o:title="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BEB"/>
    <w:multiLevelType w:val="hybridMultilevel"/>
    <w:tmpl w:val="D874997A"/>
    <w:lvl w:ilvl="0" w:tplc="6402FC18">
      <w:start w:val="1"/>
      <w:numFmt w:val="decimal"/>
      <w:lvlText w:val="%1."/>
      <w:lvlJc w:val="left"/>
      <w:pPr>
        <w:ind w:left="720" w:hanging="360"/>
      </w:pPr>
      <w:rPr>
        <w:rFonts w:eastAsia="Calibri" w:cs="Calibri"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F1055F"/>
    <w:multiLevelType w:val="hybridMultilevel"/>
    <w:tmpl w:val="9338610E"/>
    <w:lvl w:ilvl="0" w:tplc="300A0017">
      <w:start w:val="1"/>
      <w:numFmt w:val="lowerLetter"/>
      <w:lvlText w:val="%1)"/>
      <w:lvlJc w:val="left"/>
      <w:pPr>
        <w:ind w:left="773" w:hanging="360"/>
      </w:pPr>
    </w:lvl>
    <w:lvl w:ilvl="1" w:tplc="300A0019" w:tentative="1">
      <w:start w:val="1"/>
      <w:numFmt w:val="lowerLetter"/>
      <w:lvlText w:val="%2."/>
      <w:lvlJc w:val="left"/>
      <w:pPr>
        <w:ind w:left="1493" w:hanging="360"/>
      </w:pPr>
    </w:lvl>
    <w:lvl w:ilvl="2" w:tplc="300A001B" w:tentative="1">
      <w:start w:val="1"/>
      <w:numFmt w:val="lowerRoman"/>
      <w:lvlText w:val="%3."/>
      <w:lvlJc w:val="right"/>
      <w:pPr>
        <w:ind w:left="2213" w:hanging="180"/>
      </w:pPr>
    </w:lvl>
    <w:lvl w:ilvl="3" w:tplc="300A000F" w:tentative="1">
      <w:start w:val="1"/>
      <w:numFmt w:val="decimal"/>
      <w:lvlText w:val="%4."/>
      <w:lvlJc w:val="left"/>
      <w:pPr>
        <w:ind w:left="2933" w:hanging="360"/>
      </w:pPr>
    </w:lvl>
    <w:lvl w:ilvl="4" w:tplc="300A0019" w:tentative="1">
      <w:start w:val="1"/>
      <w:numFmt w:val="lowerLetter"/>
      <w:lvlText w:val="%5."/>
      <w:lvlJc w:val="left"/>
      <w:pPr>
        <w:ind w:left="3653" w:hanging="360"/>
      </w:pPr>
    </w:lvl>
    <w:lvl w:ilvl="5" w:tplc="300A001B" w:tentative="1">
      <w:start w:val="1"/>
      <w:numFmt w:val="lowerRoman"/>
      <w:lvlText w:val="%6."/>
      <w:lvlJc w:val="right"/>
      <w:pPr>
        <w:ind w:left="4373" w:hanging="180"/>
      </w:pPr>
    </w:lvl>
    <w:lvl w:ilvl="6" w:tplc="300A000F" w:tentative="1">
      <w:start w:val="1"/>
      <w:numFmt w:val="decimal"/>
      <w:lvlText w:val="%7."/>
      <w:lvlJc w:val="left"/>
      <w:pPr>
        <w:ind w:left="5093" w:hanging="360"/>
      </w:pPr>
    </w:lvl>
    <w:lvl w:ilvl="7" w:tplc="300A0019" w:tentative="1">
      <w:start w:val="1"/>
      <w:numFmt w:val="lowerLetter"/>
      <w:lvlText w:val="%8."/>
      <w:lvlJc w:val="left"/>
      <w:pPr>
        <w:ind w:left="5813" w:hanging="360"/>
      </w:pPr>
    </w:lvl>
    <w:lvl w:ilvl="8" w:tplc="300A001B" w:tentative="1">
      <w:start w:val="1"/>
      <w:numFmt w:val="lowerRoman"/>
      <w:lvlText w:val="%9."/>
      <w:lvlJc w:val="right"/>
      <w:pPr>
        <w:ind w:left="6533" w:hanging="180"/>
      </w:pPr>
    </w:lvl>
  </w:abstractNum>
  <w:abstractNum w:abstractNumId="2" w15:restartNumberingAfterBreak="0">
    <w:nsid w:val="0CA95042"/>
    <w:multiLevelType w:val="hybridMultilevel"/>
    <w:tmpl w:val="CB6C6E6C"/>
    <w:lvl w:ilvl="0" w:tplc="65DE583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994ED9"/>
    <w:multiLevelType w:val="hybridMultilevel"/>
    <w:tmpl w:val="402E81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6685835"/>
    <w:multiLevelType w:val="hybridMultilevel"/>
    <w:tmpl w:val="48F435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244D28"/>
    <w:multiLevelType w:val="hybridMultilevel"/>
    <w:tmpl w:val="60D2EF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12D6425"/>
    <w:multiLevelType w:val="multilevel"/>
    <w:tmpl w:val="64580550"/>
    <w:lvl w:ilvl="0">
      <w:start w:val="1"/>
      <w:numFmt w:val="decimal"/>
      <w:lvlText w:val="%1."/>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CE1DD8"/>
    <w:multiLevelType w:val="hybridMultilevel"/>
    <w:tmpl w:val="587616B4"/>
    <w:lvl w:ilvl="0" w:tplc="8A06854A">
      <w:start w:val="1"/>
      <w:numFmt w:val="bullet"/>
      <w:lvlText w:val=""/>
      <w:lvlJc w:val="left"/>
      <w:pPr>
        <w:ind w:left="720" w:hanging="360"/>
      </w:pPr>
      <w:rPr>
        <w:rFonts w:ascii="Symbol" w:hAnsi="Symbol" w:hint="default"/>
        <w:color w:val="8EAADB" w:themeColor="accent5" w:themeTint="99"/>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873D71"/>
    <w:multiLevelType w:val="multilevel"/>
    <w:tmpl w:val="6F1CE946"/>
    <w:lvl w:ilvl="0">
      <w:start w:val="1"/>
      <w:numFmt w:val="decimal"/>
      <w:lvlText w:val="%1."/>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FE31CA"/>
    <w:multiLevelType w:val="hybridMultilevel"/>
    <w:tmpl w:val="6F1CE946"/>
    <w:lvl w:ilvl="0" w:tplc="300A000F">
      <w:start w:val="1"/>
      <w:numFmt w:val="decimal"/>
      <w:lvlText w:val="%1."/>
      <w:lvlJc w:val="left"/>
      <w:pPr>
        <w:ind w:left="720" w:hanging="360"/>
      </w:pPr>
      <w:rPr>
        <w:rFonts w:hint="default"/>
        <w:b/>
      </w:rPr>
    </w:lvl>
    <w:lvl w:ilvl="1" w:tplc="B114F6BE">
      <w:start w:val="1"/>
      <w:numFmt w:val="lowerLetter"/>
      <w:lvlText w:val="%2."/>
      <w:lvlJc w:val="left"/>
      <w:pPr>
        <w:ind w:left="1440" w:hanging="360"/>
      </w:pPr>
      <w:rPr>
        <w:b/>
      </w:rPr>
    </w:lvl>
    <w:lvl w:ilvl="2" w:tplc="BDEA4C8E">
      <w:start w:val="1"/>
      <w:numFmt w:val="lowerRoman"/>
      <w:lvlText w:val="%3."/>
      <w:lvlJc w:val="right"/>
      <w:pPr>
        <w:ind w:left="2160" w:hanging="180"/>
      </w:pPr>
      <w:rPr>
        <w:b/>
      </w:rPr>
    </w:lvl>
    <w:lvl w:ilvl="3" w:tplc="300A000F">
      <w:start w:val="1"/>
      <w:numFmt w:val="decimal"/>
      <w:lvlText w:val="%4."/>
      <w:lvlJc w:val="left"/>
      <w:pPr>
        <w:ind w:left="2880" w:hanging="360"/>
      </w:pPr>
      <w:rPr>
        <w:b/>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04E34F0"/>
    <w:multiLevelType w:val="hybridMultilevel"/>
    <w:tmpl w:val="B6B83808"/>
    <w:lvl w:ilvl="0" w:tplc="5016D9D8">
      <w:start w:val="1"/>
      <w:numFmt w:val="decimal"/>
      <w:lvlText w:val="%1."/>
      <w:lvlJc w:val="left"/>
      <w:pPr>
        <w:ind w:left="720" w:hanging="360"/>
      </w:pPr>
      <w:rPr>
        <w:rFonts w:hint="default"/>
        <w:b/>
      </w:rPr>
    </w:lvl>
    <w:lvl w:ilvl="1" w:tplc="B114F6BE">
      <w:start w:val="1"/>
      <w:numFmt w:val="lowerLetter"/>
      <w:lvlText w:val="%2."/>
      <w:lvlJc w:val="left"/>
      <w:pPr>
        <w:ind w:left="1440" w:hanging="360"/>
      </w:pPr>
      <w:rPr>
        <w:b/>
      </w:rPr>
    </w:lvl>
    <w:lvl w:ilvl="2" w:tplc="BDEA4C8E">
      <w:start w:val="1"/>
      <w:numFmt w:val="lowerRoman"/>
      <w:lvlText w:val="%3."/>
      <w:lvlJc w:val="right"/>
      <w:pPr>
        <w:ind w:left="2160" w:hanging="180"/>
      </w:pPr>
      <w:rPr>
        <w:b/>
      </w:rPr>
    </w:lvl>
    <w:lvl w:ilvl="3" w:tplc="38A217D2">
      <w:start w:val="1"/>
      <w:numFmt w:val="decimal"/>
      <w:lvlText w:val="%4."/>
      <w:lvlJc w:val="left"/>
      <w:pPr>
        <w:ind w:left="2880" w:hanging="360"/>
      </w:pPr>
      <w:rPr>
        <w:b/>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27E23E3"/>
    <w:multiLevelType w:val="hybridMultilevel"/>
    <w:tmpl w:val="EFAE8EF6"/>
    <w:lvl w:ilvl="0" w:tplc="B04CD424">
      <w:start w:val="1"/>
      <w:numFmt w:val="decimal"/>
      <w:lvlText w:val="%1."/>
      <w:lvlJc w:val="left"/>
      <w:pPr>
        <w:ind w:left="683" w:hanging="360"/>
      </w:pPr>
      <w:rPr>
        <w:rFonts w:hint="default"/>
      </w:rPr>
    </w:lvl>
    <w:lvl w:ilvl="1" w:tplc="300A0019" w:tentative="1">
      <w:start w:val="1"/>
      <w:numFmt w:val="lowerLetter"/>
      <w:lvlText w:val="%2."/>
      <w:lvlJc w:val="left"/>
      <w:pPr>
        <w:ind w:left="1403" w:hanging="360"/>
      </w:pPr>
    </w:lvl>
    <w:lvl w:ilvl="2" w:tplc="300A001B" w:tentative="1">
      <w:start w:val="1"/>
      <w:numFmt w:val="lowerRoman"/>
      <w:lvlText w:val="%3."/>
      <w:lvlJc w:val="right"/>
      <w:pPr>
        <w:ind w:left="2123" w:hanging="180"/>
      </w:pPr>
    </w:lvl>
    <w:lvl w:ilvl="3" w:tplc="300A000F" w:tentative="1">
      <w:start w:val="1"/>
      <w:numFmt w:val="decimal"/>
      <w:lvlText w:val="%4."/>
      <w:lvlJc w:val="left"/>
      <w:pPr>
        <w:ind w:left="2843" w:hanging="360"/>
      </w:pPr>
    </w:lvl>
    <w:lvl w:ilvl="4" w:tplc="300A0019" w:tentative="1">
      <w:start w:val="1"/>
      <w:numFmt w:val="lowerLetter"/>
      <w:lvlText w:val="%5."/>
      <w:lvlJc w:val="left"/>
      <w:pPr>
        <w:ind w:left="3563" w:hanging="360"/>
      </w:pPr>
    </w:lvl>
    <w:lvl w:ilvl="5" w:tplc="300A001B" w:tentative="1">
      <w:start w:val="1"/>
      <w:numFmt w:val="lowerRoman"/>
      <w:lvlText w:val="%6."/>
      <w:lvlJc w:val="right"/>
      <w:pPr>
        <w:ind w:left="4283" w:hanging="180"/>
      </w:pPr>
    </w:lvl>
    <w:lvl w:ilvl="6" w:tplc="300A000F" w:tentative="1">
      <w:start w:val="1"/>
      <w:numFmt w:val="decimal"/>
      <w:lvlText w:val="%7."/>
      <w:lvlJc w:val="left"/>
      <w:pPr>
        <w:ind w:left="5003" w:hanging="360"/>
      </w:pPr>
    </w:lvl>
    <w:lvl w:ilvl="7" w:tplc="300A0019" w:tentative="1">
      <w:start w:val="1"/>
      <w:numFmt w:val="lowerLetter"/>
      <w:lvlText w:val="%8."/>
      <w:lvlJc w:val="left"/>
      <w:pPr>
        <w:ind w:left="5723" w:hanging="360"/>
      </w:pPr>
    </w:lvl>
    <w:lvl w:ilvl="8" w:tplc="300A001B" w:tentative="1">
      <w:start w:val="1"/>
      <w:numFmt w:val="lowerRoman"/>
      <w:lvlText w:val="%9."/>
      <w:lvlJc w:val="right"/>
      <w:pPr>
        <w:ind w:left="6443" w:hanging="180"/>
      </w:pPr>
    </w:lvl>
  </w:abstractNum>
  <w:abstractNum w:abstractNumId="12" w15:restartNumberingAfterBreak="0">
    <w:nsid w:val="48466532"/>
    <w:multiLevelType w:val="hybridMultilevel"/>
    <w:tmpl w:val="1AEC1F5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AB6677B"/>
    <w:multiLevelType w:val="hybridMultilevel"/>
    <w:tmpl w:val="48F435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C983883"/>
    <w:multiLevelType w:val="hybridMultilevel"/>
    <w:tmpl w:val="14CA10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1515F2A"/>
    <w:multiLevelType w:val="hybridMultilevel"/>
    <w:tmpl w:val="411C350E"/>
    <w:lvl w:ilvl="0" w:tplc="300A000F">
      <w:start w:val="1"/>
      <w:numFmt w:val="decimal"/>
      <w:lvlText w:val="%1."/>
      <w:lvlJc w:val="left"/>
      <w:pPr>
        <w:ind w:left="720" w:hanging="360"/>
      </w:pPr>
      <w:rPr>
        <w:rFonts w:hint="default"/>
        <w:b/>
      </w:rPr>
    </w:lvl>
    <w:lvl w:ilvl="1" w:tplc="B114F6BE">
      <w:start w:val="1"/>
      <w:numFmt w:val="lowerLetter"/>
      <w:lvlText w:val="%2."/>
      <w:lvlJc w:val="left"/>
      <w:pPr>
        <w:ind w:left="1440" w:hanging="360"/>
      </w:pPr>
      <w:rPr>
        <w:b/>
      </w:rPr>
    </w:lvl>
    <w:lvl w:ilvl="2" w:tplc="BDEA4C8E">
      <w:start w:val="1"/>
      <w:numFmt w:val="lowerRoman"/>
      <w:lvlText w:val="%3."/>
      <w:lvlJc w:val="right"/>
      <w:pPr>
        <w:ind w:left="2160" w:hanging="180"/>
      </w:pPr>
      <w:rPr>
        <w:b/>
      </w:rPr>
    </w:lvl>
    <w:lvl w:ilvl="3" w:tplc="38A217D2">
      <w:start w:val="1"/>
      <w:numFmt w:val="decimal"/>
      <w:lvlText w:val="%4."/>
      <w:lvlJc w:val="left"/>
      <w:pPr>
        <w:ind w:left="2880" w:hanging="360"/>
      </w:pPr>
      <w:rPr>
        <w:b/>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1DE0576"/>
    <w:multiLevelType w:val="hybridMultilevel"/>
    <w:tmpl w:val="6F1CE946"/>
    <w:lvl w:ilvl="0" w:tplc="300A000F">
      <w:start w:val="1"/>
      <w:numFmt w:val="decimal"/>
      <w:lvlText w:val="%1."/>
      <w:lvlJc w:val="left"/>
      <w:pPr>
        <w:ind w:left="720" w:hanging="360"/>
      </w:pPr>
      <w:rPr>
        <w:rFonts w:hint="default"/>
        <w:b/>
      </w:rPr>
    </w:lvl>
    <w:lvl w:ilvl="1" w:tplc="B114F6BE">
      <w:start w:val="1"/>
      <w:numFmt w:val="lowerLetter"/>
      <w:lvlText w:val="%2."/>
      <w:lvlJc w:val="left"/>
      <w:pPr>
        <w:ind w:left="1440" w:hanging="360"/>
      </w:pPr>
      <w:rPr>
        <w:b/>
      </w:rPr>
    </w:lvl>
    <w:lvl w:ilvl="2" w:tplc="BDEA4C8E">
      <w:start w:val="1"/>
      <w:numFmt w:val="lowerRoman"/>
      <w:lvlText w:val="%3."/>
      <w:lvlJc w:val="right"/>
      <w:pPr>
        <w:ind w:left="2160" w:hanging="180"/>
      </w:pPr>
      <w:rPr>
        <w:b/>
      </w:rPr>
    </w:lvl>
    <w:lvl w:ilvl="3" w:tplc="300A000F">
      <w:start w:val="1"/>
      <w:numFmt w:val="decimal"/>
      <w:lvlText w:val="%4."/>
      <w:lvlJc w:val="left"/>
      <w:pPr>
        <w:ind w:left="2880" w:hanging="360"/>
      </w:pPr>
      <w:rPr>
        <w:b/>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7DC4D45"/>
    <w:multiLevelType w:val="hybridMultilevel"/>
    <w:tmpl w:val="3DCA03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8E64306"/>
    <w:multiLevelType w:val="hybridMultilevel"/>
    <w:tmpl w:val="EA348A46"/>
    <w:lvl w:ilvl="0" w:tplc="B114F6BE">
      <w:start w:val="1"/>
      <w:numFmt w:val="lowerLetter"/>
      <w:lvlText w:val="%1."/>
      <w:lvlJc w:val="left"/>
      <w:pPr>
        <w:ind w:left="360" w:hanging="360"/>
      </w:pPr>
      <w:rPr>
        <w:b/>
      </w:rPr>
    </w:lvl>
    <w:lvl w:ilvl="1" w:tplc="300A0019" w:tentative="1">
      <w:start w:val="1"/>
      <w:numFmt w:val="lowerLetter"/>
      <w:lvlText w:val="%2."/>
      <w:lvlJc w:val="left"/>
      <w:pPr>
        <w:ind w:left="360" w:hanging="360"/>
      </w:pPr>
    </w:lvl>
    <w:lvl w:ilvl="2" w:tplc="300A001B" w:tentative="1">
      <w:start w:val="1"/>
      <w:numFmt w:val="lowerRoman"/>
      <w:lvlText w:val="%3."/>
      <w:lvlJc w:val="right"/>
      <w:pPr>
        <w:ind w:left="1080" w:hanging="180"/>
      </w:pPr>
    </w:lvl>
    <w:lvl w:ilvl="3" w:tplc="300A000F" w:tentative="1">
      <w:start w:val="1"/>
      <w:numFmt w:val="decimal"/>
      <w:lvlText w:val="%4."/>
      <w:lvlJc w:val="left"/>
      <w:pPr>
        <w:ind w:left="1800" w:hanging="360"/>
      </w:pPr>
    </w:lvl>
    <w:lvl w:ilvl="4" w:tplc="300A0019" w:tentative="1">
      <w:start w:val="1"/>
      <w:numFmt w:val="lowerLetter"/>
      <w:lvlText w:val="%5."/>
      <w:lvlJc w:val="left"/>
      <w:pPr>
        <w:ind w:left="2520" w:hanging="360"/>
      </w:pPr>
    </w:lvl>
    <w:lvl w:ilvl="5" w:tplc="300A001B" w:tentative="1">
      <w:start w:val="1"/>
      <w:numFmt w:val="lowerRoman"/>
      <w:lvlText w:val="%6."/>
      <w:lvlJc w:val="right"/>
      <w:pPr>
        <w:ind w:left="3240" w:hanging="180"/>
      </w:pPr>
    </w:lvl>
    <w:lvl w:ilvl="6" w:tplc="300A000F" w:tentative="1">
      <w:start w:val="1"/>
      <w:numFmt w:val="decimal"/>
      <w:lvlText w:val="%7."/>
      <w:lvlJc w:val="left"/>
      <w:pPr>
        <w:ind w:left="3960" w:hanging="360"/>
      </w:pPr>
    </w:lvl>
    <w:lvl w:ilvl="7" w:tplc="300A0019" w:tentative="1">
      <w:start w:val="1"/>
      <w:numFmt w:val="lowerLetter"/>
      <w:lvlText w:val="%8."/>
      <w:lvlJc w:val="left"/>
      <w:pPr>
        <w:ind w:left="4680" w:hanging="360"/>
      </w:pPr>
    </w:lvl>
    <w:lvl w:ilvl="8" w:tplc="300A001B" w:tentative="1">
      <w:start w:val="1"/>
      <w:numFmt w:val="lowerRoman"/>
      <w:lvlText w:val="%9."/>
      <w:lvlJc w:val="right"/>
      <w:pPr>
        <w:ind w:left="5400" w:hanging="180"/>
      </w:pPr>
    </w:lvl>
  </w:abstractNum>
  <w:abstractNum w:abstractNumId="19" w15:restartNumberingAfterBreak="0">
    <w:nsid w:val="5B592CCF"/>
    <w:multiLevelType w:val="hybridMultilevel"/>
    <w:tmpl w:val="8C003E7C"/>
    <w:lvl w:ilvl="0" w:tplc="8A06854A">
      <w:start w:val="1"/>
      <w:numFmt w:val="bullet"/>
      <w:lvlText w:val=""/>
      <w:lvlJc w:val="left"/>
      <w:pPr>
        <w:ind w:left="720" w:hanging="360"/>
      </w:pPr>
      <w:rPr>
        <w:rFonts w:ascii="Symbol" w:hAnsi="Symbol" w:hint="default"/>
        <w:color w:val="8EAADB" w:themeColor="accent5" w:themeTint="99"/>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D595CBE"/>
    <w:multiLevelType w:val="hybridMultilevel"/>
    <w:tmpl w:val="D7C08B74"/>
    <w:lvl w:ilvl="0" w:tplc="8A06854A">
      <w:start w:val="1"/>
      <w:numFmt w:val="bullet"/>
      <w:lvlText w:val=""/>
      <w:lvlJc w:val="left"/>
      <w:pPr>
        <w:ind w:left="720" w:hanging="360"/>
      </w:pPr>
      <w:rPr>
        <w:rFonts w:ascii="Symbol" w:hAnsi="Symbol" w:hint="default"/>
        <w:color w:val="8EAADB" w:themeColor="accent5" w:themeTint="99"/>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EA35371"/>
    <w:multiLevelType w:val="hybridMultilevel"/>
    <w:tmpl w:val="F4A4D8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8CE6757"/>
    <w:multiLevelType w:val="multilevel"/>
    <w:tmpl w:val="411C350E"/>
    <w:lvl w:ilvl="0">
      <w:start w:val="1"/>
      <w:numFmt w:val="decimal"/>
      <w:lvlText w:val="%1."/>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1B022C"/>
    <w:multiLevelType w:val="hybridMultilevel"/>
    <w:tmpl w:val="1744CE48"/>
    <w:lvl w:ilvl="0" w:tplc="300A000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
  </w:num>
  <w:num w:numId="2">
    <w:abstractNumId w:val="12"/>
  </w:num>
  <w:num w:numId="3">
    <w:abstractNumId w:val="11"/>
  </w:num>
  <w:num w:numId="4">
    <w:abstractNumId w:val="13"/>
  </w:num>
  <w:num w:numId="5">
    <w:abstractNumId w:val="2"/>
  </w:num>
  <w:num w:numId="6">
    <w:abstractNumId w:val="0"/>
  </w:num>
  <w:num w:numId="7">
    <w:abstractNumId w:val="15"/>
  </w:num>
  <w:num w:numId="8">
    <w:abstractNumId w:val="10"/>
  </w:num>
  <w:num w:numId="9">
    <w:abstractNumId w:val="18"/>
  </w:num>
  <w:num w:numId="10">
    <w:abstractNumId w:val="6"/>
  </w:num>
  <w:num w:numId="11">
    <w:abstractNumId w:val="5"/>
  </w:num>
  <w:num w:numId="12">
    <w:abstractNumId w:val="3"/>
  </w:num>
  <w:num w:numId="13">
    <w:abstractNumId w:val="21"/>
  </w:num>
  <w:num w:numId="14">
    <w:abstractNumId w:val="14"/>
  </w:num>
  <w:num w:numId="15">
    <w:abstractNumId w:val="9"/>
  </w:num>
  <w:num w:numId="16">
    <w:abstractNumId w:val="20"/>
  </w:num>
  <w:num w:numId="17">
    <w:abstractNumId w:val="7"/>
  </w:num>
  <w:num w:numId="18">
    <w:abstractNumId w:val="19"/>
  </w:num>
  <w:num w:numId="19">
    <w:abstractNumId w:val="23"/>
  </w:num>
  <w:num w:numId="20">
    <w:abstractNumId w:val="22"/>
  </w:num>
  <w:num w:numId="21">
    <w:abstractNumId w:val="8"/>
  </w:num>
  <w:num w:numId="22">
    <w:abstractNumId w:val="16"/>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79"/>
    <w:rsid w:val="0001429F"/>
    <w:rsid w:val="0004261D"/>
    <w:rsid w:val="000552F5"/>
    <w:rsid w:val="00055F63"/>
    <w:rsid w:val="000643C3"/>
    <w:rsid w:val="0009601F"/>
    <w:rsid w:val="000B20B8"/>
    <w:rsid w:val="000C6EC6"/>
    <w:rsid w:val="00133EEB"/>
    <w:rsid w:val="001651BD"/>
    <w:rsid w:val="001C5132"/>
    <w:rsid w:val="001F2424"/>
    <w:rsid w:val="00224A36"/>
    <w:rsid w:val="00273D4C"/>
    <w:rsid w:val="00285CD1"/>
    <w:rsid w:val="0029205B"/>
    <w:rsid w:val="002E5302"/>
    <w:rsid w:val="002F683B"/>
    <w:rsid w:val="00396DCD"/>
    <w:rsid w:val="003D4AB6"/>
    <w:rsid w:val="003E7909"/>
    <w:rsid w:val="004320D3"/>
    <w:rsid w:val="00563A99"/>
    <w:rsid w:val="0057026B"/>
    <w:rsid w:val="00597DE5"/>
    <w:rsid w:val="005D7349"/>
    <w:rsid w:val="00610E4C"/>
    <w:rsid w:val="00613713"/>
    <w:rsid w:val="00643B26"/>
    <w:rsid w:val="00712A7D"/>
    <w:rsid w:val="007276DE"/>
    <w:rsid w:val="007D7844"/>
    <w:rsid w:val="007F3EFC"/>
    <w:rsid w:val="008E71E5"/>
    <w:rsid w:val="008F1F48"/>
    <w:rsid w:val="009A6D39"/>
    <w:rsid w:val="009E0B4E"/>
    <w:rsid w:val="00A268A6"/>
    <w:rsid w:val="00A544AD"/>
    <w:rsid w:val="00A93868"/>
    <w:rsid w:val="00AE5A19"/>
    <w:rsid w:val="00B019BA"/>
    <w:rsid w:val="00B253F2"/>
    <w:rsid w:val="00B42D75"/>
    <w:rsid w:val="00C42579"/>
    <w:rsid w:val="00C50E5B"/>
    <w:rsid w:val="00C8479D"/>
    <w:rsid w:val="00CB4340"/>
    <w:rsid w:val="00CB79F7"/>
    <w:rsid w:val="00CD4159"/>
    <w:rsid w:val="00D26DD6"/>
    <w:rsid w:val="00D546C1"/>
    <w:rsid w:val="00D665E4"/>
    <w:rsid w:val="00D812F0"/>
    <w:rsid w:val="00DA101E"/>
    <w:rsid w:val="00E96064"/>
    <w:rsid w:val="00E96634"/>
    <w:rsid w:val="00ED7CB1"/>
    <w:rsid w:val="00F47AE2"/>
    <w:rsid w:val="00F510EA"/>
    <w:rsid w:val="00F83AD5"/>
    <w:rsid w:val="00FF5251"/>
    <w:rsid w:val="00FF5F23"/>
    <w:rsid w:val="00FF71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943B4"/>
  <w14:defaultImageDpi w14:val="32767"/>
  <w15:chartTrackingRefBased/>
  <w15:docId w15:val="{E97233A4-8718-473F-8E06-04B9E6E1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579"/>
    <w:pPr>
      <w:tabs>
        <w:tab w:val="center" w:pos="4252"/>
        <w:tab w:val="right" w:pos="8504"/>
      </w:tabs>
    </w:pPr>
  </w:style>
  <w:style w:type="character" w:customStyle="1" w:styleId="HeaderChar">
    <w:name w:val="Header Char"/>
    <w:basedOn w:val="DefaultParagraphFont"/>
    <w:link w:val="Header"/>
    <w:uiPriority w:val="99"/>
    <w:rsid w:val="00C42579"/>
  </w:style>
  <w:style w:type="paragraph" w:styleId="Footer">
    <w:name w:val="footer"/>
    <w:basedOn w:val="Normal"/>
    <w:link w:val="FooterChar"/>
    <w:uiPriority w:val="99"/>
    <w:unhideWhenUsed/>
    <w:rsid w:val="00C42579"/>
    <w:pPr>
      <w:tabs>
        <w:tab w:val="center" w:pos="4252"/>
        <w:tab w:val="right" w:pos="8504"/>
      </w:tabs>
    </w:pPr>
  </w:style>
  <w:style w:type="character" w:customStyle="1" w:styleId="FooterChar">
    <w:name w:val="Footer Char"/>
    <w:basedOn w:val="DefaultParagraphFont"/>
    <w:link w:val="Footer"/>
    <w:uiPriority w:val="99"/>
    <w:rsid w:val="00C42579"/>
  </w:style>
  <w:style w:type="table" w:styleId="TableGrid">
    <w:name w:val="Table Grid"/>
    <w:basedOn w:val="TableNormal"/>
    <w:uiPriority w:val="39"/>
    <w:rsid w:val="003D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F5"/>
    <w:rPr>
      <w:rFonts w:ascii="Segoe UI" w:hAnsi="Segoe UI" w:cs="Segoe UI"/>
      <w:sz w:val="18"/>
      <w:szCs w:val="18"/>
      <w:lang w:val="es-ES_tradnl" w:eastAsia="en-US"/>
    </w:rPr>
  </w:style>
  <w:style w:type="paragraph" w:styleId="ListParagraph">
    <w:name w:val="List Paragraph"/>
    <w:basedOn w:val="Normal"/>
    <w:uiPriority w:val="34"/>
    <w:qFormat/>
    <w:rsid w:val="00F83AD5"/>
    <w:pPr>
      <w:ind w:left="720"/>
      <w:contextualSpacing/>
    </w:pPr>
  </w:style>
  <w:style w:type="table" w:styleId="GridTable3-Accent1">
    <w:name w:val="Grid Table 3 Accent 1"/>
    <w:basedOn w:val="TableNormal"/>
    <w:uiPriority w:val="46"/>
    <w:rsid w:val="00C8479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99305">
      <w:bodyDiv w:val="1"/>
      <w:marLeft w:val="0"/>
      <w:marRight w:val="0"/>
      <w:marTop w:val="0"/>
      <w:marBottom w:val="0"/>
      <w:divBdr>
        <w:top w:val="none" w:sz="0" w:space="0" w:color="auto"/>
        <w:left w:val="none" w:sz="0" w:space="0" w:color="auto"/>
        <w:bottom w:val="none" w:sz="0" w:space="0" w:color="auto"/>
        <w:right w:val="none" w:sz="0" w:space="0" w:color="auto"/>
      </w:divBdr>
    </w:div>
    <w:div w:id="1791312812">
      <w:bodyDiv w:val="1"/>
      <w:marLeft w:val="0"/>
      <w:marRight w:val="0"/>
      <w:marTop w:val="0"/>
      <w:marBottom w:val="0"/>
      <w:divBdr>
        <w:top w:val="none" w:sz="0" w:space="0" w:color="auto"/>
        <w:left w:val="none" w:sz="0" w:space="0" w:color="auto"/>
        <w:bottom w:val="none" w:sz="0" w:space="0" w:color="auto"/>
        <w:right w:val="none" w:sz="0" w:space="0" w:color="auto"/>
      </w:divBdr>
    </w:div>
    <w:div w:id="1977026230">
      <w:bodyDiv w:val="1"/>
      <w:marLeft w:val="0"/>
      <w:marRight w:val="0"/>
      <w:marTop w:val="0"/>
      <w:marBottom w:val="0"/>
      <w:divBdr>
        <w:top w:val="none" w:sz="0" w:space="0" w:color="auto"/>
        <w:left w:val="none" w:sz="0" w:space="0" w:color="auto"/>
        <w:bottom w:val="none" w:sz="0" w:space="0" w:color="auto"/>
        <w:right w:val="none" w:sz="0" w:space="0" w:color="auto"/>
      </w:divBdr>
    </w:div>
    <w:div w:id="2080982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975</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6</cp:revision>
  <cp:lastPrinted>2019-07-30T14:15:00Z</cp:lastPrinted>
  <dcterms:created xsi:type="dcterms:W3CDTF">2019-08-12T16:47:00Z</dcterms:created>
  <dcterms:modified xsi:type="dcterms:W3CDTF">2020-10-07T16:32:00Z</dcterms:modified>
</cp:coreProperties>
</file>